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8E8A" w14:textId="60417D06" w:rsidR="0012248D" w:rsidRPr="00577010" w:rsidRDefault="0041505D" w:rsidP="00577010">
      <w:pPr>
        <w:spacing w:after="0" w:line="259" w:lineRule="auto"/>
        <w:ind w:left="19" w:right="0" w:firstLine="0"/>
        <w:jc w:val="left"/>
        <w:rPr>
          <w:rFonts w:ascii="Montserrat" w:hAnsi="Montserrat"/>
        </w:rPr>
      </w:pPr>
      <w:r w:rsidRPr="00577010">
        <w:rPr>
          <w:rFonts w:ascii="Montserrat" w:hAnsi="Montserrat"/>
          <w:color w:val="047BC1"/>
          <w:sz w:val="56"/>
        </w:rPr>
        <w:t xml:space="preserve">Patient Safety Indicator Report </w:t>
      </w:r>
    </w:p>
    <w:p w14:paraId="24572BE9" w14:textId="77777777" w:rsidR="0012248D" w:rsidRPr="00577010" w:rsidRDefault="0041505D">
      <w:pPr>
        <w:pStyle w:val="Heading1"/>
        <w:ind w:left="-5"/>
        <w:rPr>
          <w:rFonts w:ascii="Montserrat" w:hAnsi="Montserrat"/>
        </w:rPr>
      </w:pPr>
      <w:r w:rsidRPr="00577010">
        <w:rPr>
          <w:rFonts w:ascii="Montserrat" w:hAnsi="Montserrat"/>
          <w:i/>
        </w:rPr>
        <w:t xml:space="preserve">C. difficile </w:t>
      </w:r>
      <w:r w:rsidRPr="00577010">
        <w:rPr>
          <w:rFonts w:ascii="Montserrat" w:hAnsi="Montserrat"/>
        </w:rPr>
        <w:t xml:space="preserve">Infection (CDI) </w:t>
      </w:r>
    </w:p>
    <w:p w14:paraId="3F3C5313" w14:textId="641EEDDF" w:rsidR="0012248D" w:rsidRPr="00577010" w:rsidRDefault="0041505D">
      <w:pPr>
        <w:spacing w:after="117" w:line="239" w:lineRule="auto"/>
        <w:ind w:left="-5" w:right="1133"/>
        <w:jc w:val="left"/>
        <w:rPr>
          <w:rFonts w:ascii="Montserrat" w:hAnsi="Montserrat"/>
        </w:rPr>
      </w:pPr>
      <w:r w:rsidRPr="00577010">
        <w:rPr>
          <w:rFonts w:ascii="Montserrat" w:hAnsi="Montserrat"/>
          <w:i/>
        </w:rPr>
        <w:t xml:space="preserve">Clostridioides difficile </w:t>
      </w:r>
      <w:r w:rsidRPr="00577010">
        <w:rPr>
          <w:rFonts w:ascii="Montserrat" w:hAnsi="Montserrat"/>
        </w:rPr>
        <w:t xml:space="preserve">(also known as </w:t>
      </w:r>
      <w:r w:rsidRPr="00577010">
        <w:rPr>
          <w:rFonts w:ascii="Montserrat" w:hAnsi="Montserrat"/>
          <w:i/>
        </w:rPr>
        <w:t xml:space="preserve">C. difficile </w:t>
      </w:r>
      <w:r w:rsidRPr="00577010">
        <w:rPr>
          <w:rFonts w:ascii="Montserrat" w:hAnsi="Montserrat"/>
        </w:rPr>
        <w:t xml:space="preserve">or </w:t>
      </w:r>
      <w:r w:rsidRPr="00577010">
        <w:rPr>
          <w:rFonts w:ascii="Montserrat" w:hAnsi="Montserrat"/>
          <w:i/>
        </w:rPr>
        <w:t>C. diff</w:t>
      </w:r>
      <w:r w:rsidRPr="00577010">
        <w:rPr>
          <w:rFonts w:ascii="Montserrat" w:hAnsi="Montserrat"/>
        </w:rPr>
        <w:t xml:space="preserve">) is a type of bacteria that </w:t>
      </w:r>
      <w:r w:rsidR="00622FD1">
        <w:rPr>
          <w:rFonts w:ascii="Montserrat" w:hAnsi="Montserrat"/>
        </w:rPr>
        <w:t xml:space="preserve">can be </w:t>
      </w:r>
      <w:r w:rsidRPr="00577010">
        <w:rPr>
          <w:rFonts w:ascii="Montserrat" w:hAnsi="Montserrat"/>
        </w:rPr>
        <w:t xml:space="preserve">found in the intestinal tract. The C. difficile bacteria produce a toxin that can cause inflammation. The affected person may experience diarrhea and other serious intestinal conditions. The use of antibiotics increases the chances of developing </w:t>
      </w:r>
      <w:r w:rsidRPr="00577010">
        <w:rPr>
          <w:rFonts w:ascii="Montserrat" w:hAnsi="Montserrat"/>
          <w:i/>
        </w:rPr>
        <w:t xml:space="preserve">C. difficile </w:t>
      </w:r>
      <w:r w:rsidRPr="00577010">
        <w:rPr>
          <w:rFonts w:ascii="Montserrat" w:hAnsi="Montserrat"/>
        </w:rPr>
        <w:t xml:space="preserve">diarrhea as it alters the normal level of good bacteria found in the intestines and colon. With disruption of the good bacteria, the C. difficile bacteria may start to grow and multiply and produce a toxin that can damage the walls of </w:t>
      </w:r>
      <w:r w:rsidR="00622FD1">
        <w:rPr>
          <w:rFonts w:ascii="Montserrat" w:hAnsi="Montserrat"/>
        </w:rPr>
        <w:t>the</w:t>
      </w:r>
      <w:r w:rsidRPr="00577010">
        <w:rPr>
          <w:rFonts w:ascii="Montserrat" w:hAnsi="Montserrat"/>
        </w:rPr>
        <w:t xml:space="preserve"> bowel. </w:t>
      </w:r>
    </w:p>
    <w:p w14:paraId="084BDA0B" w14:textId="77777777" w:rsidR="0012248D" w:rsidRPr="00577010" w:rsidRDefault="0041505D">
      <w:pPr>
        <w:spacing w:after="0" w:line="259" w:lineRule="auto"/>
        <w:ind w:left="-5" w:right="0"/>
        <w:jc w:val="left"/>
        <w:rPr>
          <w:rFonts w:ascii="Montserrat" w:hAnsi="Montserrat"/>
        </w:rPr>
      </w:pPr>
      <w:r w:rsidRPr="00577010">
        <w:rPr>
          <w:rFonts w:ascii="Montserrat" w:hAnsi="Montserrat"/>
          <w:b/>
        </w:rPr>
        <w:t xml:space="preserve">Cases </w:t>
      </w:r>
    </w:p>
    <w:p w14:paraId="60F89F2D" w14:textId="4BACF259" w:rsidR="0012248D" w:rsidRPr="00577010" w:rsidRDefault="0041505D">
      <w:pPr>
        <w:ind w:left="-5" w:right="9"/>
        <w:rPr>
          <w:rFonts w:ascii="Montserrat" w:hAnsi="Montserrat"/>
        </w:rPr>
      </w:pPr>
      <w:r w:rsidRPr="00577010">
        <w:rPr>
          <w:rFonts w:ascii="Montserrat" w:hAnsi="Montserrat"/>
        </w:rPr>
        <w:t>The number of new h</w:t>
      </w:r>
      <w:r w:rsidR="00622FD1">
        <w:rPr>
          <w:rFonts w:ascii="Montserrat" w:hAnsi="Montserrat"/>
        </w:rPr>
        <w:t>ealthcare</w:t>
      </w:r>
      <w:r w:rsidRPr="00577010">
        <w:rPr>
          <w:rFonts w:ascii="Montserrat" w:hAnsi="Montserrat"/>
        </w:rPr>
        <w:t>-a</w:t>
      </w:r>
      <w:r w:rsidR="00622FD1">
        <w:rPr>
          <w:rFonts w:ascii="Montserrat" w:hAnsi="Montserrat"/>
        </w:rPr>
        <w:t>ssociated</w:t>
      </w:r>
      <w:r w:rsidRPr="00577010">
        <w:rPr>
          <w:rFonts w:ascii="Montserrat" w:hAnsi="Montserrat"/>
        </w:rPr>
        <w:t xml:space="preserve"> </w:t>
      </w:r>
      <w:r w:rsidRPr="00577010">
        <w:rPr>
          <w:rFonts w:ascii="Montserrat" w:hAnsi="Montserrat"/>
          <w:i/>
        </w:rPr>
        <w:t xml:space="preserve">C. difficile </w:t>
      </w:r>
      <w:r w:rsidRPr="00577010">
        <w:rPr>
          <w:rFonts w:ascii="Montserrat" w:hAnsi="Montserrat"/>
        </w:rPr>
        <w:t xml:space="preserve">infections will be reported monthly. </w:t>
      </w:r>
    </w:p>
    <w:p w14:paraId="3CFF709E" w14:textId="77777777" w:rsidR="0012248D" w:rsidRPr="00577010" w:rsidRDefault="0041505D">
      <w:pPr>
        <w:pStyle w:val="Heading1"/>
        <w:ind w:left="-5"/>
        <w:rPr>
          <w:rFonts w:ascii="Montserrat" w:hAnsi="Montserrat"/>
        </w:rPr>
      </w:pPr>
      <w:r w:rsidRPr="00577010">
        <w:rPr>
          <w:rFonts w:ascii="Montserrat" w:hAnsi="Montserrat"/>
          <w:color w:val="000000"/>
        </w:rPr>
        <w:t xml:space="preserve">Infection Rate per 1,000 Patient Days </w:t>
      </w:r>
    </w:p>
    <w:p w14:paraId="2E902D20" w14:textId="77777777" w:rsidR="0012248D" w:rsidRPr="00577010" w:rsidRDefault="0041505D">
      <w:pPr>
        <w:spacing w:after="10"/>
        <w:ind w:left="-5" w:right="9"/>
        <w:rPr>
          <w:rFonts w:ascii="Montserrat" w:hAnsi="Montserrat"/>
        </w:rPr>
      </w:pPr>
      <w:r w:rsidRPr="00577010">
        <w:rPr>
          <w:rFonts w:ascii="Montserrat" w:hAnsi="Montserrat"/>
        </w:rPr>
        <w:t xml:space="preserve">The </w:t>
      </w:r>
      <w:r w:rsidRPr="00577010">
        <w:rPr>
          <w:rFonts w:ascii="Montserrat" w:hAnsi="Montserrat"/>
          <w:i/>
        </w:rPr>
        <w:t xml:space="preserve">C. difficile </w:t>
      </w:r>
      <w:r w:rsidRPr="00577010">
        <w:rPr>
          <w:rFonts w:ascii="Montserrat" w:hAnsi="Montserrat"/>
        </w:rPr>
        <w:t xml:space="preserve">infection rate is calculated as a rate per 1,000 patient days. </w:t>
      </w:r>
    </w:p>
    <w:tbl>
      <w:tblPr>
        <w:tblStyle w:val="TableGrid"/>
        <w:tblW w:w="10757" w:type="dxa"/>
        <w:tblInd w:w="0" w:type="dxa"/>
        <w:tblCellMar>
          <w:top w:w="3" w:type="dxa"/>
          <w:right w:w="4" w:type="dxa"/>
        </w:tblCellMar>
        <w:tblLook w:val="04A0" w:firstRow="1" w:lastRow="0" w:firstColumn="1" w:lastColumn="0" w:noHBand="0" w:noVBand="1"/>
      </w:tblPr>
      <w:tblGrid>
        <w:gridCol w:w="1384"/>
        <w:gridCol w:w="782"/>
        <w:gridCol w:w="781"/>
        <w:gridCol w:w="782"/>
        <w:gridCol w:w="780"/>
        <w:gridCol w:w="780"/>
        <w:gridCol w:w="783"/>
        <w:gridCol w:w="780"/>
        <w:gridCol w:w="782"/>
        <w:gridCol w:w="781"/>
        <w:gridCol w:w="780"/>
        <w:gridCol w:w="782"/>
        <w:gridCol w:w="780"/>
      </w:tblGrid>
      <w:tr w:rsidR="0012248D" w:rsidRPr="00577010" w14:paraId="4ED88D33" w14:textId="77777777" w:rsidTr="00187A69">
        <w:trPr>
          <w:trHeight w:val="571"/>
        </w:trPr>
        <w:tc>
          <w:tcPr>
            <w:tcW w:w="1383" w:type="dxa"/>
            <w:tcBorders>
              <w:top w:val="single" w:sz="4" w:space="0" w:color="000000"/>
              <w:left w:val="single" w:sz="4" w:space="0" w:color="000000"/>
              <w:bottom w:val="single" w:sz="4" w:space="0" w:color="000000"/>
              <w:right w:val="single" w:sz="4" w:space="0" w:color="000000"/>
            </w:tcBorders>
          </w:tcPr>
          <w:p w14:paraId="6C1FE24A" w14:textId="77777777" w:rsidR="0012248D" w:rsidRPr="00577010" w:rsidRDefault="0041505D">
            <w:pPr>
              <w:spacing w:after="0" w:line="259" w:lineRule="auto"/>
              <w:ind w:left="5"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2A6CCD61" w14:textId="77777777" w:rsidR="006033E6" w:rsidRPr="00577010" w:rsidRDefault="0041505D" w:rsidP="006033E6">
            <w:pPr>
              <w:spacing w:after="0" w:line="259" w:lineRule="auto"/>
              <w:ind w:left="115" w:right="0" w:firstLine="0"/>
              <w:jc w:val="center"/>
              <w:rPr>
                <w:rFonts w:ascii="Montserrat" w:hAnsi="Montserrat"/>
                <w:sz w:val="18"/>
              </w:rPr>
            </w:pPr>
            <w:r w:rsidRPr="00577010">
              <w:rPr>
                <w:rFonts w:ascii="Montserrat" w:hAnsi="Montserrat"/>
                <w:sz w:val="18"/>
              </w:rPr>
              <w:t>Jan</w:t>
            </w:r>
          </w:p>
          <w:p w14:paraId="1E391D88" w14:textId="17A37DA9" w:rsidR="0012248D" w:rsidRPr="00577010" w:rsidRDefault="0041505D" w:rsidP="006033E6">
            <w:pPr>
              <w:spacing w:after="0" w:line="259" w:lineRule="auto"/>
              <w:ind w:left="115" w:right="0" w:firstLine="0"/>
              <w:jc w:val="center"/>
              <w:rPr>
                <w:rFonts w:ascii="Montserrat" w:hAnsi="Montserrat"/>
              </w:rPr>
            </w:pPr>
            <w:r w:rsidRPr="00577010">
              <w:rPr>
                <w:rFonts w:ascii="Montserrat" w:hAnsi="Montserrat"/>
                <w:sz w:val="18"/>
              </w:rPr>
              <w:t>2026</w:t>
            </w:r>
          </w:p>
        </w:tc>
        <w:tc>
          <w:tcPr>
            <w:tcW w:w="781" w:type="dxa"/>
            <w:tcBorders>
              <w:top w:val="single" w:sz="4" w:space="0" w:color="000000"/>
              <w:left w:val="single" w:sz="4" w:space="0" w:color="000000"/>
              <w:bottom w:val="single" w:sz="4" w:space="0" w:color="000000"/>
              <w:right w:val="single" w:sz="4" w:space="0" w:color="000000"/>
            </w:tcBorders>
          </w:tcPr>
          <w:p w14:paraId="102EAC92"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Feb 2026 </w:t>
            </w:r>
          </w:p>
        </w:tc>
        <w:tc>
          <w:tcPr>
            <w:tcW w:w="782" w:type="dxa"/>
            <w:tcBorders>
              <w:top w:val="single" w:sz="4" w:space="0" w:color="000000"/>
              <w:left w:val="single" w:sz="4" w:space="0" w:color="000000"/>
              <w:bottom w:val="single" w:sz="4" w:space="0" w:color="000000"/>
              <w:right w:val="single" w:sz="4" w:space="0" w:color="000000"/>
            </w:tcBorders>
          </w:tcPr>
          <w:p w14:paraId="699F1F6C"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Mar 2026 </w:t>
            </w:r>
          </w:p>
        </w:tc>
        <w:tc>
          <w:tcPr>
            <w:tcW w:w="780" w:type="dxa"/>
            <w:tcBorders>
              <w:top w:val="single" w:sz="4" w:space="0" w:color="000000"/>
              <w:left w:val="single" w:sz="4" w:space="0" w:color="000000"/>
              <w:bottom w:val="single" w:sz="4" w:space="0" w:color="000000"/>
              <w:right w:val="single" w:sz="4" w:space="0" w:color="000000"/>
            </w:tcBorders>
          </w:tcPr>
          <w:p w14:paraId="18856FE4"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Apr 2026 </w:t>
            </w:r>
          </w:p>
        </w:tc>
        <w:tc>
          <w:tcPr>
            <w:tcW w:w="780" w:type="dxa"/>
            <w:tcBorders>
              <w:top w:val="single" w:sz="4" w:space="0" w:color="000000"/>
              <w:left w:val="single" w:sz="4" w:space="0" w:color="000000"/>
              <w:bottom w:val="single" w:sz="4" w:space="0" w:color="000000"/>
              <w:right w:val="single" w:sz="4" w:space="0" w:color="000000"/>
            </w:tcBorders>
          </w:tcPr>
          <w:p w14:paraId="522248C1"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May 2026 </w:t>
            </w:r>
          </w:p>
        </w:tc>
        <w:tc>
          <w:tcPr>
            <w:tcW w:w="783" w:type="dxa"/>
            <w:tcBorders>
              <w:top w:val="single" w:sz="4" w:space="0" w:color="000000"/>
              <w:left w:val="single" w:sz="4" w:space="0" w:color="000000"/>
              <w:bottom w:val="single" w:sz="4" w:space="0" w:color="000000"/>
              <w:right w:val="single" w:sz="4" w:space="0" w:color="000000"/>
            </w:tcBorders>
          </w:tcPr>
          <w:p w14:paraId="237CE4B1" w14:textId="095E2EC0" w:rsidR="006033E6" w:rsidRPr="00577010" w:rsidRDefault="0041505D" w:rsidP="006033E6">
            <w:pPr>
              <w:spacing w:after="0" w:line="259" w:lineRule="auto"/>
              <w:ind w:left="116" w:right="0" w:firstLine="0"/>
              <w:jc w:val="center"/>
              <w:rPr>
                <w:rFonts w:ascii="Montserrat" w:hAnsi="Montserrat"/>
                <w:sz w:val="18"/>
              </w:rPr>
            </w:pPr>
            <w:r w:rsidRPr="00577010">
              <w:rPr>
                <w:rFonts w:ascii="Montserrat" w:hAnsi="Montserrat"/>
                <w:sz w:val="18"/>
              </w:rPr>
              <w:t>Jun</w:t>
            </w:r>
          </w:p>
          <w:p w14:paraId="084E0688" w14:textId="7D34240F" w:rsidR="0012248D" w:rsidRPr="00577010" w:rsidRDefault="0041505D" w:rsidP="006033E6">
            <w:pPr>
              <w:spacing w:after="0" w:line="259" w:lineRule="auto"/>
              <w:ind w:left="116" w:right="0" w:firstLine="0"/>
              <w:jc w:val="center"/>
              <w:rPr>
                <w:rFonts w:ascii="Montserrat" w:hAnsi="Montserrat"/>
              </w:rPr>
            </w:pPr>
            <w:r w:rsidRPr="00577010">
              <w:rPr>
                <w:rFonts w:ascii="Montserrat" w:hAnsi="Montserrat"/>
                <w:sz w:val="18"/>
              </w:rPr>
              <w:t>2026</w:t>
            </w:r>
          </w:p>
        </w:tc>
        <w:tc>
          <w:tcPr>
            <w:tcW w:w="780" w:type="dxa"/>
            <w:tcBorders>
              <w:top w:val="single" w:sz="4" w:space="0" w:color="000000"/>
              <w:left w:val="single" w:sz="4" w:space="0" w:color="000000"/>
              <w:bottom w:val="single" w:sz="4" w:space="0" w:color="000000"/>
              <w:right w:val="single" w:sz="4" w:space="0" w:color="000000"/>
            </w:tcBorders>
          </w:tcPr>
          <w:p w14:paraId="59F5D1C7" w14:textId="467DA964" w:rsidR="006033E6" w:rsidRPr="00577010" w:rsidRDefault="0041505D" w:rsidP="006033E6">
            <w:pPr>
              <w:spacing w:after="0" w:line="259" w:lineRule="auto"/>
              <w:ind w:left="115" w:right="0" w:firstLine="0"/>
              <w:jc w:val="center"/>
              <w:rPr>
                <w:rFonts w:ascii="Montserrat" w:hAnsi="Montserrat"/>
                <w:sz w:val="18"/>
              </w:rPr>
            </w:pPr>
            <w:r w:rsidRPr="00577010">
              <w:rPr>
                <w:rFonts w:ascii="Montserrat" w:hAnsi="Montserrat"/>
                <w:sz w:val="18"/>
              </w:rPr>
              <w:t>Jul</w:t>
            </w:r>
          </w:p>
          <w:p w14:paraId="345D50E5" w14:textId="5DD842F5" w:rsidR="0012248D" w:rsidRPr="00577010" w:rsidRDefault="0041505D" w:rsidP="006033E6">
            <w:pPr>
              <w:spacing w:after="0" w:line="259" w:lineRule="auto"/>
              <w:ind w:left="115" w:right="0" w:firstLine="0"/>
              <w:jc w:val="center"/>
              <w:rPr>
                <w:rFonts w:ascii="Montserrat" w:hAnsi="Montserrat"/>
              </w:rPr>
            </w:pPr>
            <w:r w:rsidRPr="00577010">
              <w:rPr>
                <w:rFonts w:ascii="Montserrat" w:hAnsi="Montserrat"/>
                <w:sz w:val="18"/>
              </w:rPr>
              <w:t>2026</w:t>
            </w:r>
          </w:p>
        </w:tc>
        <w:tc>
          <w:tcPr>
            <w:tcW w:w="782" w:type="dxa"/>
            <w:tcBorders>
              <w:top w:val="single" w:sz="4" w:space="0" w:color="000000"/>
              <w:left w:val="single" w:sz="4" w:space="0" w:color="000000"/>
              <w:bottom w:val="single" w:sz="4" w:space="0" w:color="000000"/>
              <w:right w:val="single" w:sz="4" w:space="0" w:color="000000"/>
            </w:tcBorders>
          </w:tcPr>
          <w:p w14:paraId="7AF53196"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Aug 2026 </w:t>
            </w:r>
          </w:p>
        </w:tc>
        <w:tc>
          <w:tcPr>
            <w:tcW w:w="781" w:type="dxa"/>
            <w:tcBorders>
              <w:top w:val="single" w:sz="4" w:space="0" w:color="000000"/>
              <w:left w:val="single" w:sz="4" w:space="0" w:color="000000"/>
              <w:bottom w:val="single" w:sz="4" w:space="0" w:color="000000"/>
              <w:right w:val="single" w:sz="4" w:space="0" w:color="000000"/>
            </w:tcBorders>
          </w:tcPr>
          <w:p w14:paraId="2B7C43E0"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Sept 2026 </w:t>
            </w:r>
          </w:p>
        </w:tc>
        <w:tc>
          <w:tcPr>
            <w:tcW w:w="780" w:type="dxa"/>
            <w:tcBorders>
              <w:top w:val="single" w:sz="4" w:space="0" w:color="000000"/>
              <w:left w:val="single" w:sz="4" w:space="0" w:color="000000"/>
              <w:bottom w:val="single" w:sz="4" w:space="0" w:color="000000"/>
              <w:right w:val="single" w:sz="4" w:space="0" w:color="000000"/>
            </w:tcBorders>
          </w:tcPr>
          <w:p w14:paraId="5944AFEE"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Oct 2026 </w:t>
            </w:r>
          </w:p>
        </w:tc>
        <w:tc>
          <w:tcPr>
            <w:tcW w:w="782" w:type="dxa"/>
            <w:tcBorders>
              <w:top w:val="single" w:sz="4" w:space="0" w:color="000000"/>
              <w:left w:val="single" w:sz="4" w:space="0" w:color="000000"/>
              <w:bottom w:val="single" w:sz="4" w:space="0" w:color="000000"/>
              <w:right w:val="single" w:sz="4" w:space="0" w:color="000000"/>
            </w:tcBorders>
          </w:tcPr>
          <w:p w14:paraId="3B1E2935" w14:textId="77777777" w:rsidR="0012248D" w:rsidRPr="00577010" w:rsidRDefault="0041505D">
            <w:pPr>
              <w:spacing w:after="0" w:line="259" w:lineRule="auto"/>
              <w:ind w:left="118" w:right="0" w:firstLine="0"/>
              <w:jc w:val="left"/>
              <w:rPr>
                <w:rFonts w:ascii="Montserrat" w:hAnsi="Montserrat"/>
              </w:rPr>
            </w:pPr>
            <w:r w:rsidRPr="00577010">
              <w:rPr>
                <w:rFonts w:ascii="Montserrat" w:hAnsi="Montserrat"/>
                <w:sz w:val="18"/>
              </w:rPr>
              <w:t xml:space="preserve">Nov 2026 </w:t>
            </w:r>
          </w:p>
        </w:tc>
        <w:tc>
          <w:tcPr>
            <w:tcW w:w="780" w:type="dxa"/>
            <w:tcBorders>
              <w:top w:val="single" w:sz="4" w:space="0" w:color="000000"/>
              <w:left w:val="single" w:sz="4" w:space="0" w:color="000000"/>
              <w:bottom w:val="single" w:sz="4" w:space="0" w:color="000000"/>
              <w:right w:val="single" w:sz="4" w:space="0" w:color="000000"/>
            </w:tcBorders>
          </w:tcPr>
          <w:p w14:paraId="0F1FB7BD"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Dec 2026 </w:t>
            </w:r>
          </w:p>
        </w:tc>
      </w:tr>
      <w:tr w:rsidR="0012248D" w:rsidRPr="00577010" w14:paraId="4C8056F4" w14:textId="77777777" w:rsidTr="00187A69">
        <w:trPr>
          <w:trHeight w:val="1080"/>
        </w:trPr>
        <w:tc>
          <w:tcPr>
            <w:tcW w:w="1383" w:type="dxa"/>
            <w:tcBorders>
              <w:top w:val="single" w:sz="4" w:space="0" w:color="000000"/>
              <w:left w:val="single" w:sz="4" w:space="0" w:color="000000"/>
              <w:bottom w:val="single" w:sz="4" w:space="0" w:color="000000"/>
              <w:right w:val="single" w:sz="4" w:space="0" w:color="000000"/>
            </w:tcBorders>
          </w:tcPr>
          <w:p w14:paraId="64ADB890" w14:textId="064AB422" w:rsidR="0012248D" w:rsidRPr="00622FD1" w:rsidRDefault="0041505D">
            <w:pPr>
              <w:spacing w:after="25" w:line="240" w:lineRule="auto"/>
              <w:ind w:left="118" w:right="0" w:firstLine="0"/>
              <w:jc w:val="left"/>
              <w:rPr>
                <w:rFonts w:ascii="Montserrat" w:hAnsi="Montserrat"/>
                <w:iCs/>
              </w:rPr>
            </w:pPr>
            <w:r w:rsidRPr="00577010">
              <w:rPr>
                <w:rFonts w:ascii="Montserrat" w:hAnsi="Montserrat"/>
                <w:sz w:val="18"/>
              </w:rPr>
              <w:t>Healthcare</w:t>
            </w:r>
            <w:r w:rsidR="006033E6" w:rsidRPr="00577010">
              <w:rPr>
                <w:rFonts w:ascii="Montserrat" w:hAnsi="Montserrat"/>
                <w:sz w:val="18"/>
              </w:rPr>
              <w:t>-</w:t>
            </w:r>
            <w:r w:rsidRPr="00577010">
              <w:rPr>
                <w:rFonts w:ascii="Montserrat" w:hAnsi="Montserrat"/>
                <w:sz w:val="18"/>
              </w:rPr>
              <w:t xml:space="preserve">associated </w:t>
            </w:r>
            <w:r w:rsidRPr="00577010">
              <w:rPr>
                <w:rFonts w:ascii="Montserrat" w:hAnsi="Montserrat"/>
                <w:i/>
                <w:sz w:val="18"/>
              </w:rPr>
              <w:t>C. difficile</w:t>
            </w:r>
            <w:r w:rsidR="00622FD1">
              <w:rPr>
                <w:rFonts w:ascii="Montserrat" w:hAnsi="Montserrat"/>
                <w:i/>
                <w:sz w:val="18"/>
              </w:rPr>
              <w:t xml:space="preserve"> </w:t>
            </w:r>
          </w:p>
          <w:p w14:paraId="778E60BF" w14:textId="1FD36929" w:rsidR="0012248D" w:rsidRPr="00577010" w:rsidRDefault="00622FD1">
            <w:pPr>
              <w:spacing w:after="0" w:line="259" w:lineRule="auto"/>
              <w:ind w:left="118" w:right="0" w:firstLine="0"/>
              <w:jc w:val="left"/>
              <w:rPr>
                <w:rFonts w:ascii="Montserrat" w:hAnsi="Montserrat"/>
              </w:rPr>
            </w:pPr>
            <w:r>
              <w:rPr>
                <w:rFonts w:ascii="Montserrat" w:hAnsi="Montserrat"/>
                <w:sz w:val="18"/>
              </w:rPr>
              <w:t>c</w:t>
            </w:r>
            <w:r w:rsidR="0041505D" w:rsidRPr="00577010">
              <w:rPr>
                <w:rFonts w:ascii="Montserrat" w:hAnsi="Montserrat"/>
                <w:sz w:val="18"/>
              </w:rPr>
              <w:t xml:space="preserve">ases </w:t>
            </w:r>
          </w:p>
        </w:tc>
        <w:tc>
          <w:tcPr>
            <w:tcW w:w="782" w:type="dxa"/>
            <w:tcBorders>
              <w:top w:val="single" w:sz="4" w:space="0" w:color="000000"/>
              <w:left w:val="single" w:sz="4" w:space="0" w:color="000000"/>
              <w:bottom w:val="single" w:sz="4" w:space="0" w:color="000000"/>
              <w:right w:val="single" w:sz="4" w:space="0" w:color="000000"/>
            </w:tcBorders>
          </w:tcPr>
          <w:p w14:paraId="2C2289EE" w14:textId="542D14CB" w:rsidR="0012248D" w:rsidRPr="00A94878" w:rsidRDefault="0012248D" w:rsidP="00A94878">
            <w:pPr>
              <w:spacing w:after="0" w:line="259" w:lineRule="auto"/>
              <w:ind w:left="115" w:right="0" w:firstLine="0"/>
              <w:jc w:val="center"/>
              <w:rPr>
                <w:rFonts w:ascii="Montserrat" w:hAnsi="Montserrat"/>
                <w:sz w:val="18"/>
                <w:szCs w:val="18"/>
              </w:rPr>
            </w:pPr>
          </w:p>
          <w:p w14:paraId="0BBE2A38" w14:textId="25543FB0" w:rsidR="0012248D" w:rsidRPr="00A94878" w:rsidRDefault="006033E6" w:rsidP="00A94878">
            <w:pPr>
              <w:spacing w:after="0" w:line="259" w:lineRule="auto"/>
              <w:ind w:left="0" w:right="0" w:firstLine="0"/>
              <w:jc w:val="center"/>
              <w:rPr>
                <w:rFonts w:ascii="Montserrat" w:hAnsi="Montserrat"/>
                <w:sz w:val="18"/>
                <w:szCs w:val="18"/>
              </w:rPr>
            </w:pPr>
            <w:r w:rsidRPr="00A94878">
              <w:rPr>
                <w:rFonts w:ascii="Montserrat" w:hAnsi="Montserrat"/>
                <w:sz w:val="18"/>
                <w:szCs w:val="18"/>
              </w:rPr>
              <w:t>0</w:t>
            </w:r>
          </w:p>
        </w:tc>
        <w:tc>
          <w:tcPr>
            <w:tcW w:w="781" w:type="dxa"/>
            <w:tcBorders>
              <w:top w:val="single" w:sz="4" w:space="0" w:color="000000"/>
              <w:left w:val="single" w:sz="4" w:space="0" w:color="000000"/>
              <w:bottom w:val="single" w:sz="4" w:space="0" w:color="000000"/>
              <w:right w:val="single" w:sz="4" w:space="0" w:color="000000"/>
            </w:tcBorders>
          </w:tcPr>
          <w:p w14:paraId="1966576D" w14:textId="70364C1E" w:rsidR="0012248D" w:rsidRPr="00A94878" w:rsidRDefault="0012248D" w:rsidP="00A94878">
            <w:pPr>
              <w:spacing w:after="0" w:line="259" w:lineRule="auto"/>
              <w:ind w:left="115" w:right="0" w:firstLine="0"/>
              <w:jc w:val="center"/>
              <w:rPr>
                <w:rFonts w:ascii="Montserrat" w:hAnsi="Montserrat"/>
                <w:sz w:val="18"/>
                <w:szCs w:val="18"/>
              </w:rPr>
            </w:pPr>
          </w:p>
          <w:p w14:paraId="0634A31A" w14:textId="436CC3EC" w:rsidR="0012248D" w:rsidRPr="00A94878" w:rsidRDefault="006033E6" w:rsidP="00A94878">
            <w:pPr>
              <w:spacing w:after="0" w:line="259" w:lineRule="auto"/>
              <w:ind w:left="115" w:right="0" w:firstLine="0"/>
              <w:jc w:val="center"/>
              <w:rPr>
                <w:rFonts w:ascii="Montserrat" w:hAnsi="Montserrat"/>
                <w:sz w:val="18"/>
                <w:szCs w:val="18"/>
              </w:rPr>
            </w:pPr>
            <w:r w:rsidRPr="00A94878">
              <w:rPr>
                <w:rFonts w:ascii="Montserrat" w:hAnsi="Montserrat"/>
                <w:sz w:val="18"/>
                <w:szCs w:val="18"/>
              </w:rPr>
              <w:t>0</w:t>
            </w:r>
          </w:p>
          <w:p w14:paraId="2C61E042" w14:textId="48140767" w:rsidR="0012248D" w:rsidRPr="00A94878" w:rsidRDefault="0012248D" w:rsidP="00A94878">
            <w:pPr>
              <w:spacing w:after="0" w:line="259" w:lineRule="auto"/>
              <w:ind w:left="0" w:right="0" w:firstLine="0"/>
              <w:jc w:val="center"/>
              <w:rPr>
                <w:rFonts w:ascii="Montserrat" w:hAnsi="Montserrat"/>
                <w:sz w:val="18"/>
                <w:szCs w:val="18"/>
              </w:rPr>
            </w:pPr>
          </w:p>
        </w:tc>
        <w:tc>
          <w:tcPr>
            <w:tcW w:w="782" w:type="dxa"/>
            <w:tcBorders>
              <w:top w:val="single" w:sz="4" w:space="0" w:color="000000"/>
              <w:left w:val="single" w:sz="4" w:space="0" w:color="000000"/>
              <w:bottom w:val="single" w:sz="4" w:space="0" w:color="000000"/>
              <w:right w:val="single" w:sz="4" w:space="0" w:color="000000"/>
            </w:tcBorders>
          </w:tcPr>
          <w:p w14:paraId="41E50637" w14:textId="2C1BFDAF" w:rsidR="0012248D" w:rsidRPr="00A94878" w:rsidRDefault="0012248D" w:rsidP="00A94878">
            <w:pPr>
              <w:spacing w:after="0" w:line="259" w:lineRule="auto"/>
              <w:ind w:left="115" w:right="0" w:firstLine="0"/>
              <w:jc w:val="center"/>
              <w:rPr>
                <w:rFonts w:ascii="Montserrat" w:hAnsi="Montserrat"/>
                <w:sz w:val="18"/>
                <w:szCs w:val="18"/>
              </w:rPr>
            </w:pPr>
          </w:p>
          <w:p w14:paraId="0A2C3557" w14:textId="48DFE5A3" w:rsidR="0012248D" w:rsidRPr="00A94878" w:rsidRDefault="00763C1F" w:rsidP="00A94878">
            <w:pPr>
              <w:spacing w:after="0" w:line="259" w:lineRule="auto"/>
              <w:ind w:left="115" w:right="0" w:firstLine="0"/>
              <w:jc w:val="center"/>
              <w:rPr>
                <w:rFonts w:ascii="Montserrat" w:hAnsi="Montserrat"/>
                <w:sz w:val="18"/>
                <w:szCs w:val="18"/>
              </w:rPr>
            </w:pPr>
            <w:r w:rsidRPr="00A94878">
              <w:rPr>
                <w:rFonts w:ascii="Montserrat" w:hAnsi="Montserrat"/>
                <w:sz w:val="18"/>
                <w:szCs w:val="18"/>
              </w:rPr>
              <w:t>3</w:t>
            </w:r>
          </w:p>
          <w:p w14:paraId="5D06F769" w14:textId="5079677E" w:rsidR="0012248D" w:rsidRPr="00A94878" w:rsidRDefault="0012248D" w:rsidP="00A94878">
            <w:pPr>
              <w:spacing w:after="0" w:line="259" w:lineRule="auto"/>
              <w:ind w:left="115" w:right="0" w:firstLine="0"/>
              <w:jc w:val="center"/>
              <w:rPr>
                <w:rFonts w:ascii="Montserrat" w:hAnsi="Montserrat"/>
                <w:sz w:val="18"/>
                <w:szCs w:val="18"/>
              </w:rPr>
            </w:pPr>
          </w:p>
        </w:tc>
        <w:tc>
          <w:tcPr>
            <w:tcW w:w="780" w:type="dxa"/>
            <w:tcBorders>
              <w:top w:val="single" w:sz="4" w:space="0" w:color="000000"/>
              <w:left w:val="single" w:sz="4" w:space="0" w:color="000000"/>
              <w:bottom w:val="single" w:sz="4" w:space="0" w:color="000000"/>
              <w:right w:val="single" w:sz="4" w:space="0" w:color="000000"/>
            </w:tcBorders>
          </w:tcPr>
          <w:p w14:paraId="6F4E68CF" w14:textId="2B1335DD" w:rsidR="0012248D" w:rsidRPr="00A94878" w:rsidRDefault="0012248D" w:rsidP="00A94878">
            <w:pPr>
              <w:spacing w:after="0" w:line="259" w:lineRule="auto"/>
              <w:ind w:left="115" w:right="0" w:firstLine="0"/>
              <w:jc w:val="center"/>
              <w:rPr>
                <w:rFonts w:ascii="Montserrat" w:hAnsi="Montserrat"/>
                <w:sz w:val="18"/>
                <w:szCs w:val="18"/>
              </w:rPr>
            </w:pPr>
          </w:p>
          <w:p w14:paraId="2E17BC18" w14:textId="1B062592" w:rsidR="0012248D" w:rsidRPr="00A94878" w:rsidRDefault="00DB62BD" w:rsidP="00A94878">
            <w:pPr>
              <w:spacing w:after="0" w:line="259" w:lineRule="auto"/>
              <w:ind w:left="115" w:right="0" w:firstLine="0"/>
              <w:jc w:val="center"/>
              <w:rPr>
                <w:rFonts w:ascii="Montserrat" w:hAnsi="Montserrat"/>
                <w:sz w:val="18"/>
                <w:szCs w:val="18"/>
              </w:rPr>
            </w:pPr>
            <w:r w:rsidRPr="00A94878">
              <w:rPr>
                <w:rFonts w:ascii="Montserrat" w:hAnsi="Montserrat"/>
                <w:sz w:val="18"/>
                <w:szCs w:val="18"/>
              </w:rPr>
              <w:t>1</w:t>
            </w:r>
          </w:p>
          <w:p w14:paraId="5F97B7F6" w14:textId="55DC140D" w:rsidR="0012248D" w:rsidRPr="00A94878" w:rsidRDefault="0012248D" w:rsidP="00A94878">
            <w:pPr>
              <w:spacing w:after="0" w:line="259" w:lineRule="auto"/>
              <w:ind w:left="115" w:right="0" w:firstLine="0"/>
              <w:jc w:val="center"/>
              <w:rPr>
                <w:rFonts w:ascii="Montserrat" w:hAnsi="Montserrat"/>
                <w:sz w:val="18"/>
                <w:szCs w:val="18"/>
              </w:rPr>
            </w:pPr>
          </w:p>
        </w:tc>
        <w:tc>
          <w:tcPr>
            <w:tcW w:w="780" w:type="dxa"/>
            <w:tcBorders>
              <w:top w:val="single" w:sz="4" w:space="0" w:color="000000"/>
              <w:left w:val="single" w:sz="4" w:space="0" w:color="000000"/>
              <w:bottom w:val="single" w:sz="4" w:space="0" w:color="000000"/>
              <w:right w:val="single" w:sz="4" w:space="0" w:color="000000"/>
            </w:tcBorders>
          </w:tcPr>
          <w:p w14:paraId="53CF98E2" w14:textId="5DB8323A" w:rsidR="00B133CD" w:rsidRPr="00A94878" w:rsidRDefault="00B133CD" w:rsidP="00A94878">
            <w:pPr>
              <w:spacing w:after="0" w:line="259" w:lineRule="auto"/>
              <w:ind w:left="115" w:right="0" w:firstLine="0"/>
              <w:jc w:val="center"/>
              <w:rPr>
                <w:rFonts w:ascii="Montserrat" w:hAnsi="Montserrat"/>
                <w:sz w:val="18"/>
                <w:szCs w:val="18"/>
              </w:rPr>
            </w:pPr>
          </w:p>
          <w:p w14:paraId="5A795100" w14:textId="4AB858D8" w:rsidR="0012248D" w:rsidRPr="00A94878" w:rsidRDefault="00A94878" w:rsidP="00A94878">
            <w:pPr>
              <w:spacing w:after="0" w:line="259" w:lineRule="auto"/>
              <w:ind w:left="115" w:right="0" w:firstLine="0"/>
              <w:rPr>
                <w:rFonts w:ascii="Montserrat" w:hAnsi="Montserrat"/>
                <w:sz w:val="18"/>
                <w:szCs w:val="18"/>
              </w:rPr>
            </w:pPr>
            <w:r w:rsidRPr="00A94878">
              <w:rPr>
                <w:rFonts w:ascii="Montserrat" w:hAnsi="Montserrat"/>
                <w:sz w:val="18"/>
                <w:szCs w:val="18"/>
              </w:rPr>
              <w:t xml:space="preserve">    </w:t>
            </w:r>
            <w:r w:rsidR="00B133CD" w:rsidRPr="00A94878">
              <w:rPr>
                <w:rFonts w:ascii="Montserrat" w:hAnsi="Montserrat"/>
                <w:sz w:val="18"/>
                <w:szCs w:val="18"/>
              </w:rPr>
              <w:t>0</w:t>
            </w:r>
          </w:p>
          <w:p w14:paraId="7B2557C5" w14:textId="08CDF4DE" w:rsidR="0012248D" w:rsidRPr="00A94878" w:rsidRDefault="0012248D" w:rsidP="00A94878">
            <w:pPr>
              <w:spacing w:after="0" w:line="259" w:lineRule="auto"/>
              <w:ind w:left="115" w:right="0" w:firstLine="0"/>
              <w:jc w:val="center"/>
              <w:rPr>
                <w:rFonts w:ascii="Montserrat" w:hAnsi="Montserrat"/>
                <w:sz w:val="18"/>
                <w:szCs w:val="18"/>
              </w:rPr>
            </w:pPr>
          </w:p>
          <w:p w14:paraId="62A51A8C" w14:textId="6037983A" w:rsidR="0012248D" w:rsidRPr="00A94878" w:rsidRDefault="0012248D" w:rsidP="00A94878">
            <w:pPr>
              <w:spacing w:after="0" w:line="259" w:lineRule="auto"/>
              <w:ind w:left="115" w:right="0" w:firstLine="0"/>
              <w:jc w:val="center"/>
              <w:rPr>
                <w:rFonts w:ascii="Montserrat" w:hAnsi="Montserrat"/>
                <w:sz w:val="18"/>
                <w:szCs w:val="18"/>
              </w:rPr>
            </w:pPr>
          </w:p>
        </w:tc>
        <w:tc>
          <w:tcPr>
            <w:tcW w:w="783" w:type="dxa"/>
            <w:tcBorders>
              <w:top w:val="single" w:sz="4" w:space="0" w:color="000000"/>
              <w:left w:val="single" w:sz="4" w:space="0" w:color="000000"/>
              <w:bottom w:val="single" w:sz="4" w:space="0" w:color="000000"/>
              <w:right w:val="single" w:sz="4" w:space="0" w:color="000000"/>
            </w:tcBorders>
          </w:tcPr>
          <w:p w14:paraId="72F861F8" w14:textId="4D02A574" w:rsidR="0012248D" w:rsidRPr="00A94878" w:rsidRDefault="0012248D" w:rsidP="00A94878">
            <w:pPr>
              <w:spacing w:after="0" w:line="259" w:lineRule="auto"/>
              <w:ind w:left="116" w:right="0" w:firstLine="0"/>
              <w:jc w:val="center"/>
              <w:rPr>
                <w:rFonts w:ascii="Montserrat" w:hAnsi="Montserrat"/>
                <w:sz w:val="18"/>
                <w:szCs w:val="18"/>
              </w:rPr>
            </w:pPr>
          </w:p>
          <w:p w14:paraId="3DD363A0" w14:textId="799239CA" w:rsidR="0012248D" w:rsidRPr="00A94878" w:rsidRDefault="00961D26" w:rsidP="00A94878">
            <w:pPr>
              <w:spacing w:after="0" w:line="259" w:lineRule="auto"/>
              <w:ind w:left="116" w:right="0" w:firstLine="0"/>
              <w:jc w:val="center"/>
              <w:rPr>
                <w:rFonts w:ascii="Montserrat" w:hAnsi="Montserrat"/>
                <w:sz w:val="18"/>
                <w:szCs w:val="18"/>
              </w:rPr>
            </w:pPr>
            <w:r w:rsidRPr="00A94878">
              <w:rPr>
                <w:rFonts w:ascii="Montserrat" w:hAnsi="Montserrat"/>
                <w:sz w:val="18"/>
                <w:szCs w:val="18"/>
              </w:rPr>
              <w:t>0</w:t>
            </w:r>
          </w:p>
          <w:p w14:paraId="71A1C6C4" w14:textId="79BFF4BD" w:rsidR="0012248D" w:rsidRPr="00A94878" w:rsidRDefault="0012248D" w:rsidP="00A94878">
            <w:pPr>
              <w:spacing w:after="0" w:line="259" w:lineRule="auto"/>
              <w:ind w:left="116" w:right="0" w:firstLine="0"/>
              <w:jc w:val="center"/>
              <w:rPr>
                <w:rFonts w:ascii="Montserrat" w:hAnsi="Montserrat"/>
                <w:sz w:val="18"/>
                <w:szCs w:val="18"/>
              </w:rPr>
            </w:pPr>
          </w:p>
        </w:tc>
        <w:tc>
          <w:tcPr>
            <w:tcW w:w="780" w:type="dxa"/>
            <w:tcBorders>
              <w:top w:val="single" w:sz="4" w:space="0" w:color="000000"/>
              <w:left w:val="single" w:sz="4" w:space="0" w:color="000000"/>
              <w:bottom w:val="single" w:sz="4" w:space="0" w:color="000000"/>
              <w:right w:val="single" w:sz="4" w:space="0" w:color="000000"/>
            </w:tcBorders>
          </w:tcPr>
          <w:p w14:paraId="66533EA4" w14:textId="541CE853" w:rsidR="0012248D" w:rsidRPr="00A94878" w:rsidRDefault="0012248D" w:rsidP="00A94878">
            <w:pPr>
              <w:spacing w:after="0" w:line="259" w:lineRule="auto"/>
              <w:ind w:left="115" w:right="0" w:firstLine="0"/>
              <w:jc w:val="center"/>
              <w:rPr>
                <w:rFonts w:ascii="Montserrat" w:hAnsi="Montserrat"/>
                <w:sz w:val="18"/>
                <w:szCs w:val="18"/>
              </w:rPr>
            </w:pPr>
          </w:p>
          <w:p w14:paraId="22971A15" w14:textId="7409A71E" w:rsidR="0012248D" w:rsidRPr="00A94878" w:rsidRDefault="00A94878" w:rsidP="00A94878">
            <w:pPr>
              <w:spacing w:after="0" w:line="259" w:lineRule="auto"/>
              <w:ind w:left="115" w:right="0" w:firstLine="0"/>
              <w:jc w:val="center"/>
              <w:rPr>
                <w:rFonts w:ascii="Montserrat" w:hAnsi="Montserrat"/>
                <w:sz w:val="18"/>
                <w:szCs w:val="18"/>
              </w:rPr>
            </w:pPr>
            <w:r w:rsidRPr="00A94878">
              <w:rPr>
                <w:rFonts w:ascii="Montserrat" w:hAnsi="Montserrat"/>
                <w:sz w:val="18"/>
                <w:szCs w:val="18"/>
              </w:rPr>
              <w:t>1</w:t>
            </w:r>
          </w:p>
          <w:p w14:paraId="19D05ED0" w14:textId="315D2A7A" w:rsidR="0012248D" w:rsidRPr="00A94878" w:rsidRDefault="0012248D" w:rsidP="00A94878">
            <w:pPr>
              <w:spacing w:after="0" w:line="259" w:lineRule="auto"/>
              <w:ind w:left="115" w:right="0" w:firstLine="0"/>
              <w:jc w:val="center"/>
              <w:rPr>
                <w:rFonts w:ascii="Montserrat" w:hAnsi="Montserrat"/>
                <w:sz w:val="18"/>
                <w:szCs w:val="18"/>
              </w:rPr>
            </w:pPr>
          </w:p>
        </w:tc>
        <w:tc>
          <w:tcPr>
            <w:tcW w:w="782" w:type="dxa"/>
            <w:tcBorders>
              <w:top w:val="single" w:sz="4" w:space="0" w:color="000000"/>
              <w:left w:val="single" w:sz="4" w:space="0" w:color="000000"/>
              <w:bottom w:val="single" w:sz="4" w:space="0" w:color="000000"/>
              <w:right w:val="single" w:sz="4" w:space="0" w:color="000000"/>
            </w:tcBorders>
          </w:tcPr>
          <w:p w14:paraId="69D21A77" w14:textId="011B9D8F" w:rsidR="0012248D" w:rsidRPr="00577010" w:rsidRDefault="0012248D" w:rsidP="00C23D90">
            <w:pPr>
              <w:spacing w:after="0" w:line="259" w:lineRule="auto"/>
              <w:ind w:left="115" w:right="0" w:firstLine="0"/>
              <w:jc w:val="center"/>
              <w:rPr>
                <w:rFonts w:ascii="Montserrat" w:hAnsi="Montserrat"/>
              </w:rPr>
            </w:pPr>
          </w:p>
          <w:p w14:paraId="3C4E3D51" w14:textId="1B78246F" w:rsidR="0012248D" w:rsidRPr="00577010" w:rsidRDefault="00C23D90" w:rsidP="00C23D90">
            <w:pPr>
              <w:spacing w:after="0" w:line="259" w:lineRule="auto"/>
              <w:ind w:left="115" w:right="0" w:firstLine="0"/>
              <w:jc w:val="center"/>
              <w:rPr>
                <w:rFonts w:ascii="Montserrat" w:hAnsi="Montserrat"/>
              </w:rPr>
            </w:pPr>
            <w:r>
              <w:rPr>
                <w:rFonts w:ascii="Montserrat" w:hAnsi="Montserrat"/>
                <w:sz w:val="18"/>
              </w:rPr>
              <w:t>0</w:t>
            </w:r>
          </w:p>
          <w:p w14:paraId="20933075" w14:textId="6B1A739D" w:rsidR="0012248D" w:rsidRPr="00577010" w:rsidRDefault="0012248D" w:rsidP="00C23D90">
            <w:pPr>
              <w:spacing w:after="0" w:line="259" w:lineRule="auto"/>
              <w:ind w:left="115" w:right="0" w:firstLine="0"/>
              <w:jc w:val="center"/>
              <w:rPr>
                <w:rFonts w:ascii="Montserrat" w:hAnsi="Montserrat"/>
              </w:rPr>
            </w:pPr>
          </w:p>
        </w:tc>
        <w:tc>
          <w:tcPr>
            <w:tcW w:w="781" w:type="dxa"/>
            <w:tcBorders>
              <w:top w:val="single" w:sz="4" w:space="0" w:color="000000"/>
              <w:left w:val="single" w:sz="4" w:space="0" w:color="000000"/>
              <w:bottom w:val="single" w:sz="4" w:space="0" w:color="000000"/>
              <w:right w:val="single" w:sz="4" w:space="0" w:color="000000"/>
            </w:tcBorders>
          </w:tcPr>
          <w:p w14:paraId="49B6BEC9"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p w14:paraId="02C20D66" w14:textId="77777777" w:rsidR="0012248D" w:rsidRPr="00577010" w:rsidRDefault="0041505D">
            <w:pPr>
              <w:spacing w:after="0" w:line="259" w:lineRule="auto"/>
              <w:ind w:left="160" w:right="0" w:firstLine="0"/>
              <w:jc w:val="center"/>
              <w:rPr>
                <w:rFonts w:ascii="Montserrat" w:hAnsi="Montserrat"/>
              </w:rPr>
            </w:pPr>
            <w:r w:rsidRPr="00577010">
              <w:rPr>
                <w:rFonts w:ascii="Montserrat" w:hAnsi="Montserrat"/>
                <w:sz w:val="18"/>
              </w:rPr>
              <w:t xml:space="preserve"> </w:t>
            </w:r>
          </w:p>
          <w:p w14:paraId="6988B681" w14:textId="77777777" w:rsidR="0012248D" w:rsidRPr="00577010" w:rsidRDefault="0041505D">
            <w:pPr>
              <w:spacing w:after="0" w:line="259" w:lineRule="auto"/>
              <w:ind w:left="0" w:right="0" w:firstLine="0"/>
              <w:jc w:val="righ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3CCE5266"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p w14:paraId="523BF43C"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p w14:paraId="61159230" w14:textId="77777777" w:rsidR="0012248D" w:rsidRPr="00577010" w:rsidRDefault="0041505D">
            <w:pPr>
              <w:spacing w:after="0" w:line="259" w:lineRule="auto"/>
              <w:ind w:left="-6"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139626F6" w14:textId="77777777" w:rsidR="0012248D" w:rsidRPr="00577010" w:rsidRDefault="0041505D">
            <w:pPr>
              <w:spacing w:after="0" w:line="259" w:lineRule="auto"/>
              <w:ind w:left="118" w:right="0" w:firstLine="0"/>
              <w:jc w:val="left"/>
              <w:rPr>
                <w:rFonts w:ascii="Montserrat" w:hAnsi="Montserrat"/>
              </w:rPr>
            </w:pPr>
            <w:r w:rsidRPr="00577010">
              <w:rPr>
                <w:rFonts w:ascii="Montserrat" w:hAnsi="Montserrat"/>
                <w:sz w:val="18"/>
              </w:rPr>
              <w:t xml:space="preserve"> </w:t>
            </w:r>
          </w:p>
          <w:p w14:paraId="026177F3" w14:textId="77777777" w:rsidR="0012248D" w:rsidRPr="00577010" w:rsidRDefault="0041505D">
            <w:pPr>
              <w:spacing w:after="0" w:line="259" w:lineRule="auto"/>
              <w:ind w:left="118" w:right="0" w:firstLine="0"/>
              <w:jc w:val="left"/>
              <w:rPr>
                <w:rFonts w:ascii="Montserrat" w:hAnsi="Montserrat"/>
              </w:rPr>
            </w:pPr>
            <w:r w:rsidRPr="00577010">
              <w:rPr>
                <w:rFonts w:ascii="Montserrat" w:hAnsi="Montserrat"/>
                <w:sz w:val="18"/>
              </w:rPr>
              <w:t xml:space="preserve"> </w:t>
            </w:r>
          </w:p>
          <w:p w14:paraId="70434AD0" w14:textId="77777777" w:rsidR="0012248D" w:rsidRPr="00577010" w:rsidRDefault="0041505D">
            <w:pPr>
              <w:spacing w:after="0" w:line="259" w:lineRule="auto"/>
              <w:ind w:left="118"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609A0DD7"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p w14:paraId="1111E0D4"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p w14:paraId="75EAD1D2"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tc>
      </w:tr>
      <w:tr w:rsidR="0012248D" w:rsidRPr="00577010" w14:paraId="74FE7198" w14:textId="77777777" w:rsidTr="00187A69">
        <w:trPr>
          <w:trHeight w:val="818"/>
        </w:trPr>
        <w:tc>
          <w:tcPr>
            <w:tcW w:w="1383" w:type="dxa"/>
            <w:tcBorders>
              <w:top w:val="single" w:sz="4" w:space="0" w:color="000000"/>
              <w:left w:val="single" w:sz="4" w:space="0" w:color="000000"/>
              <w:bottom w:val="single" w:sz="4" w:space="0" w:color="000000"/>
              <w:right w:val="single" w:sz="4" w:space="0" w:color="000000"/>
            </w:tcBorders>
          </w:tcPr>
          <w:p w14:paraId="7294BD9B" w14:textId="77777777" w:rsidR="0012248D" w:rsidRPr="00577010" w:rsidRDefault="0041505D">
            <w:pPr>
              <w:spacing w:after="0" w:line="259" w:lineRule="auto"/>
              <w:ind w:left="118" w:right="165" w:firstLine="0"/>
              <w:rPr>
                <w:rFonts w:ascii="Montserrat" w:hAnsi="Montserrat"/>
              </w:rPr>
            </w:pPr>
            <w:r w:rsidRPr="00577010">
              <w:rPr>
                <w:rFonts w:ascii="Montserrat" w:hAnsi="Montserrat"/>
                <w:sz w:val="18"/>
              </w:rPr>
              <w:t xml:space="preserve">Rate per 1,000 patient days </w:t>
            </w:r>
          </w:p>
        </w:tc>
        <w:tc>
          <w:tcPr>
            <w:tcW w:w="782" w:type="dxa"/>
            <w:tcBorders>
              <w:top w:val="single" w:sz="4" w:space="0" w:color="000000"/>
              <w:left w:val="single" w:sz="4" w:space="0" w:color="000000"/>
              <w:bottom w:val="single" w:sz="4" w:space="0" w:color="000000"/>
              <w:right w:val="single" w:sz="4" w:space="0" w:color="000000"/>
            </w:tcBorders>
          </w:tcPr>
          <w:p w14:paraId="4F3AE3E3" w14:textId="713D2C19" w:rsidR="0012248D" w:rsidRPr="00A94878" w:rsidRDefault="0012248D" w:rsidP="006033E6">
            <w:pPr>
              <w:spacing w:after="31" w:line="259" w:lineRule="auto"/>
              <w:ind w:left="115" w:right="0" w:firstLine="0"/>
              <w:jc w:val="center"/>
              <w:rPr>
                <w:rFonts w:ascii="Montserrat" w:hAnsi="Montserrat"/>
                <w:sz w:val="18"/>
                <w:szCs w:val="18"/>
              </w:rPr>
            </w:pPr>
          </w:p>
          <w:p w14:paraId="2145499E" w14:textId="52023D2A" w:rsidR="0012248D" w:rsidRPr="00A94878" w:rsidRDefault="0041505D" w:rsidP="006033E6">
            <w:pPr>
              <w:spacing w:after="0" w:line="259" w:lineRule="auto"/>
              <w:ind w:left="5" w:right="0" w:firstLine="0"/>
              <w:jc w:val="center"/>
              <w:rPr>
                <w:rFonts w:ascii="Montserrat" w:hAnsi="Montserrat"/>
                <w:sz w:val="18"/>
                <w:szCs w:val="18"/>
              </w:rPr>
            </w:pPr>
            <w:r w:rsidRPr="00A94878">
              <w:rPr>
                <w:rFonts w:ascii="Montserrat" w:hAnsi="Montserrat"/>
                <w:sz w:val="18"/>
                <w:szCs w:val="18"/>
              </w:rPr>
              <w:t>0%</w:t>
            </w:r>
          </w:p>
        </w:tc>
        <w:tc>
          <w:tcPr>
            <w:tcW w:w="781" w:type="dxa"/>
            <w:tcBorders>
              <w:top w:val="single" w:sz="4" w:space="0" w:color="000000"/>
              <w:left w:val="single" w:sz="4" w:space="0" w:color="000000"/>
              <w:bottom w:val="single" w:sz="4" w:space="0" w:color="000000"/>
              <w:right w:val="single" w:sz="4" w:space="0" w:color="000000"/>
            </w:tcBorders>
          </w:tcPr>
          <w:p w14:paraId="7A25F72E" w14:textId="3AF1501F" w:rsidR="0012248D" w:rsidRPr="00A94878" w:rsidRDefault="0012248D" w:rsidP="006033E6">
            <w:pPr>
              <w:spacing w:after="31" w:line="259" w:lineRule="auto"/>
              <w:ind w:left="48" w:right="0" w:firstLine="0"/>
              <w:jc w:val="center"/>
              <w:rPr>
                <w:rFonts w:ascii="Montserrat" w:hAnsi="Montserrat"/>
                <w:sz w:val="18"/>
                <w:szCs w:val="18"/>
              </w:rPr>
            </w:pPr>
          </w:p>
          <w:p w14:paraId="1D88962D" w14:textId="569B8343" w:rsidR="0012248D" w:rsidRPr="00A94878" w:rsidRDefault="006033E6" w:rsidP="006033E6">
            <w:pPr>
              <w:spacing w:after="0" w:line="259" w:lineRule="auto"/>
              <w:ind w:left="5" w:right="0" w:firstLine="0"/>
              <w:jc w:val="center"/>
              <w:rPr>
                <w:rFonts w:ascii="Montserrat" w:hAnsi="Montserrat"/>
                <w:sz w:val="18"/>
                <w:szCs w:val="18"/>
              </w:rPr>
            </w:pPr>
            <w:r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1BF5F692" w14:textId="77777777" w:rsidR="0012248D" w:rsidRPr="00A94878" w:rsidRDefault="0041505D">
            <w:pPr>
              <w:spacing w:after="31" w:line="259" w:lineRule="auto"/>
              <w:ind w:left="157" w:right="0" w:firstLine="0"/>
              <w:jc w:val="center"/>
              <w:rPr>
                <w:rFonts w:ascii="Montserrat" w:hAnsi="Montserrat"/>
                <w:sz w:val="18"/>
                <w:szCs w:val="18"/>
              </w:rPr>
            </w:pPr>
            <w:r w:rsidRPr="00A94878">
              <w:rPr>
                <w:rFonts w:ascii="Montserrat" w:hAnsi="Montserrat"/>
                <w:sz w:val="18"/>
                <w:szCs w:val="18"/>
              </w:rPr>
              <w:t xml:space="preserve"> </w:t>
            </w:r>
          </w:p>
          <w:p w14:paraId="4600F7AF" w14:textId="648A40D9" w:rsidR="0012248D" w:rsidRPr="00A94878" w:rsidRDefault="00763C1F" w:rsidP="00763C1F">
            <w:pPr>
              <w:spacing w:after="0" w:line="259" w:lineRule="auto"/>
              <w:ind w:right="0"/>
              <w:jc w:val="center"/>
              <w:rPr>
                <w:rFonts w:ascii="Montserrat" w:hAnsi="Montserrat"/>
                <w:sz w:val="18"/>
                <w:szCs w:val="18"/>
              </w:rPr>
            </w:pPr>
            <w:r w:rsidRPr="00A94878">
              <w:rPr>
                <w:rFonts w:ascii="Montserrat" w:hAnsi="Montserrat"/>
                <w:sz w:val="18"/>
                <w:szCs w:val="18"/>
              </w:rPr>
              <w:t>0.72%</w:t>
            </w:r>
          </w:p>
        </w:tc>
        <w:tc>
          <w:tcPr>
            <w:tcW w:w="780" w:type="dxa"/>
            <w:tcBorders>
              <w:top w:val="single" w:sz="4" w:space="0" w:color="000000"/>
              <w:left w:val="single" w:sz="4" w:space="0" w:color="000000"/>
              <w:bottom w:val="single" w:sz="4" w:space="0" w:color="000000"/>
              <w:right w:val="single" w:sz="4" w:space="0" w:color="000000"/>
            </w:tcBorders>
          </w:tcPr>
          <w:p w14:paraId="2E2ADAB4" w14:textId="76FA1188" w:rsidR="0012248D" w:rsidRPr="00A94878" w:rsidRDefault="0012248D" w:rsidP="00DB62BD">
            <w:pPr>
              <w:spacing w:after="31" w:line="259" w:lineRule="auto"/>
              <w:ind w:left="159" w:right="0" w:firstLine="0"/>
              <w:jc w:val="center"/>
              <w:rPr>
                <w:rFonts w:ascii="Montserrat" w:hAnsi="Montserrat"/>
                <w:sz w:val="18"/>
                <w:szCs w:val="18"/>
              </w:rPr>
            </w:pPr>
          </w:p>
          <w:p w14:paraId="3D14F4F9" w14:textId="727F944D" w:rsidR="0012248D" w:rsidRPr="00A94878" w:rsidRDefault="00DB62BD" w:rsidP="00DB62BD">
            <w:pPr>
              <w:spacing w:after="0" w:line="259" w:lineRule="auto"/>
              <w:ind w:left="159" w:right="0" w:firstLine="0"/>
              <w:jc w:val="center"/>
              <w:rPr>
                <w:rFonts w:ascii="Montserrat" w:hAnsi="Montserrat"/>
                <w:sz w:val="18"/>
                <w:szCs w:val="18"/>
              </w:rPr>
            </w:pPr>
            <w:r w:rsidRPr="00A94878">
              <w:rPr>
                <w:rFonts w:ascii="Montserrat" w:hAnsi="Montserrat"/>
                <w:sz w:val="18"/>
                <w:szCs w:val="18"/>
              </w:rPr>
              <w:t>0.3%</w:t>
            </w:r>
          </w:p>
        </w:tc>
        <w:tc>
          <w:tcPr>
            <w:tcW w:w="780" w:type="dxa"/>
            <w:tcBorders>
              <w:top w:val="single" w:sz="4" w:space="0" w:color="000000"/>
              <w:left w:val="single" w:sz="4" w:space="0" w:color="000000"/>
              <w:bottom w:val="single" w:sz="4" w:space="0" w:color="000000"/>
              <w:right w:val="single" w:sz="4" w:space="0" w:color="000000"/>
            </w:tcBorders>
          </w:tcPr>
          <w:p w14:paraId="4D0BF169" w14:textId="77777777" w:rsidR="00B133CD" w:rsidRPr="00A94878" w:rsidRDefault="00B133CD" w:rsidP="00B133CD">
            <w:pPr>
              <w:spacing w:after="31" w:line="259" w:lineRule="auto"/>
              <w:ind w:left="115" w:right="0" w:firstLine="0"/>
              <w:jc w:val="center"/>
              <w:rPr>
                <w:rFonts w:ascii="Montserrat" w:hAnsi="Montserrat"/>
                <w:sz w:val="18"/>
                <w:szCs w:val="18"/>
              </w:rPr>
            </w:pPr>
          </w:p>
          <w:p w14:paraId="6806B62B" w14:textId="2133DD29" w:rsidR="0012248D" w:rsidRPr="00A94878" w:rsidRDefault="00B133CD" w:rsidP="00B133CD">
            <w:pPr>
              <w:spacing w:after="31" w:line="259" w:lineRule="auto"/>
              <w:ind w:left="0" w:right="0" w:firstLine="0"/>
              <w:jc w:val="center"/>
              <w:rPr>
                <w:rFonts w:ascii="Montserrat" w:hAnsi="Montserrat"/>
                <w:sz w:val="18"/>
                <w:szCs w:val="18"/>
              </w:rPr>
            </w:pPr>
            <w:r w:rsidRPr="00A94878">
              <w:rPr>
                <w:rFonts w:ascii="Montserrat" w:hAnsi="Montserrat"/>
                <w:sz w:val="18"/>
                <w:szCs w:val="18"/>
              </w:rPr>
              <w:t>0%</w:t>
            </w:r>
          </w:p>
          <w:p w14:paraId="648774EC" w14:textId="4FD7D005" w:rsidR="0012248D" w:rsidRPr="00A94878" w:rsidRDefault="0012248D" w:rsidP="00B133CD">
            <w:pPr>
              <w:spacing w:after="0" w:line="259" w:lineRule="auto"/>
              <w:ind w:left="115" w:right="0" w:firstLine="0"/>
              <w:jc w:val="center"/>
              <w:rPr>
                <w:rFonts w:ascii="Montserrat" w:hAnsi="Montserrat"/>
                <w:sz w:val="18"/>
                <w:szCs w:val="18"/>
              </w:rPr>
            </w:pPr>
          </w:p>
        </w:tc>
        <w:tc>
          <w:tcPr>
            <w:tcW w:w="783" w:type="dxa"/>
            <w:tcBorders>
              <w:top w:val="single" w:sz="4" w:space="0" w:color="000000"/>
              <w:left w:val="single" w:sz="4" w:space="0" w:color="000000"/>
              <w:bottom w:val="single" w:sz="4" w:space="0" w:color="000000"/>
              <w:right w:val="single" w:sz="4" w:space="0" w:color="000000"/>
            </w:tcBorders>
          </w:tcPr>
          <w:p w14:paraId="3B9D71C1" w14:textId="77777777" w:rsidR="0012248D" w:rsidRPr="00A94878" w:rsidRDefault="0041505D">
            <w:pPr>
              <w:spacing w:after="31" w:line="259" w:lineRule="auto"/>
              <w:ind w:left="116" w:right="0" w:firstLine="0"/>
              <w:jc w:val="left"/>
              <w:rPr>
                <w:rFonts w:ascii="Montserrat" w:hAnsi="Montserrat"/>
                <w:sz w:val="18"/>
                <w:szCs w:val="18"/>
              </w:rPr>
            </w:pPr>
            <w:r w:rsidRPr="00A94878">
              <w:rPr>
                <w:rFonts w:ascii="Montserrat" w:hAnsi="Montserrat"/>
                <w:sz w:val="18"/>
                <w:szCs w:val="18"/>
              </w:rPr>
              <w:t xml:space="preserve">  </w:t>
            </w:r>
          </w:p>
          <w:p w14:paraId="2221C1CC" w14:textId="0ACB49B3" w:rsidR="0012248D" w:rsidRPr="00A94878" w:rsidRDefault="0041505D">
            <w:pPr>
              <w:spacing w:after="0" w:line="259" w:lineRule="auto"/>
              <w:ind w:left="116"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041469EF" w14:textId="77777777" w:rsidR="0012248D" w:rsidRPr="00A94878" w:rsidRDefault="0041505D">
            <w:pPr>
              <w:spacing w:after="31" w:line="259" w:lineRule="auto"/>
              <w:ind w:left="115" w:right="0" w:firstLine="0"/>
              <w:jc w:val="left"/>
              <w:rPr>
                <w:rFonts w:ascii="Montserrat" w:hAnsi="Montserrat"/>
                <w:sz w:val="18"/>
                <w:szCs w:val="18"/>
              </w:rPr>
            </w:pPr>
            <w:r w:rsidRPr="00A94878">
              <w:rPr>
                <w:rFonts w:ascii="Montserrat" w:hAnsi="Montserrat"/>
                <w:sz w:val="18"/>
                <w:szCs w:val="18"/>
              </w:rPr>
              <w:t xml:space="preserve"> </w:t>
            </w:r>
          </w:p>
          <w:p w14:paraId="1E30997E" w14:textId="5404C509" w:rsidR="0012248D" w:rsidRPr="00A94878" w:rsidRDefault="0041505D">
            <w:pPr>
              <w:spacing w:after="0" w:line="259" w:lineRule="auto"/>
              <w:ind w:left="115" w:right="0" w:firstLine="0"/>
              <w:jc w:val="left"/>
              <w:rPr>
                <w:rFonts w:ascii="Montserrat" w:hAnsi="Montserrat"/>
                <w:sz w:val="18"/>
                <w:szCs w:val="18"/>
              </w:rPr>
            </w:pPr>
            <w:r w:rsidRPr="00A94878">
              <w:rPr>
                <w:rFonts w:ascii="Montserrat" w:hAnsi="Montserrat"/>
                <w:sz w:val="18"/>
                <w:szCs w:val="18"/>
              </w:rPr>
              <w:t xml:space="preserve"> </w:t>
            </w:r>
            <w:r w:rsidR="00A94878" w:rsidRPr="00A94878">
              <w:rPr>
                <w:rFonts w:ascii="Montserrat" w:hAnsi="Montserrat"/>
                <w:sz w:val="18"/>
                <w:szCs w:val="18"/>
              </w:rPr>
              <w:t>0.2%</w:t>
            </w:r>
          </w:p>
        </w:tc>
        <w:tc>
          <w:tcPr>
            <w:tcW w:w="782" w:type="dxa"/>
            <w:tcBorders>
              <w:top w:val="single" w:sz="4" w:space="0" w:color="000000"/>
              <w:left w:val="single" w:sz="4" w:space="0" w:color="000000"/>
              <w:bottom w:val="single" w:sz="4" w:space="0" w:color="000000"/>
              <w:right w:val="single" w:sz="4" w:space="0" w:color="000000"/>
            </w:tcBorders>
          </w:tcPr>
          <w:p w14:paraId="497D3BEF" w14:textId="70D249B4" w:rsidR="0012248D" w:rsidRPr="00577010" w:rsidRDefault="0012248D" w:rsidP="00C23D90">
            <w:pPr>
              <w:spacing w:after="31" w:line="259" w:lineRule="auto"/>
              <w:ind w:left="115" w:right="0" w:firstLine="0"/>
              <w:jc w:val="center"/>
              <w:rPr>
                <w:rFonts w:ascii="Montserrat" w:hAnsi="Montserrat"/>
              </w:rPr>
            </w:pPr>
          </w:p>
          <w:p w14:paraId="64710C66" w14:textId="2F9A4D44" w:rsidR="0012248D" w:rsidRPr="00577010" w:rsidRDefault="00C23D90" w:rsidP="00C23D90">
            <w:pPr>
              <w:spacing w:after="0" w:line="259" w:lineRule="auto"/>
              <w:ind w:left="5" w:right="0" w:firstLine="0"/>
              <w:jc w:val="center"/>
              <w:rPr>
                <w:rFonts w:ascii="Montserrat" w:hAnsi="Montserrat"/>
              </w:rPr>
            </w:pPr>
            <w:r>
              <w:rPr>
                <w:rFonts w:ascii="Montserrat" w:hAnsi="Montserrat"/>
                <w:sz w:val="18"/>
              </w:rPr>
              <w:t>0%</w:t>
            </w:r>
          </w:p>
        </w:tc>
        <w:tc>
          <w:tcPr>
            <w:tcW w:w="781" w:type="dxa"/>
            <w:tcBorders>
              <w:top w:val="single" w:sz="4" w:space="0" w:color="000000"/>
              <w:left w:val="single" w:sz="4" w:space="0" w:color="000000"/>
              <w:bottom w:val="single" w:sz="4" w:space="0" w:color="000000"/>
              <w:right w:val="single" w:sz="4" w:space="0" w:color="000000"/>
            </w:tcBorders>
          </w:tcPr>
          <w:p w14:paraId="5FF59752" w14:textId="77777777" w:rsidR="0012248D" w:rsidRPr="00577010" w:rsidRDefault="0041505D">
            <w:pPr>
              <w:spacing w:after="31" w:line="259" w:lineRule="auto"/>
              <w:ind w:left="115" w:right="0" w:firstLine="0"/>
              <w:jc w:val="left"/>
              <w:rPr>
                <w:rFonts w:ascii="Montserrat" w:hAnsi="Montserrat"/>
              </w:rPr>
            </w:pPr>
            <w:r w:rsidRPr="00577010">
              <w:rPr>
                <w:rFonts w:ascii="Montserrat" w:hAnsi="Montserrat"/>
                <w:sz w:val="18"/>
              </w:rPr>
              <w:t xml:space="preserve"> </w:t>
            </w:r>
          </w:p>
          <w:p w14:paraId="6BBAFEB3" w14:textId="77777777" w:rsidR="0012248D" w:rsidRPr="00577010" w:rsidRDefault="0041505D">
            <w:pPr>
              <w:spacing w:after="0" w:line="259" w:lineRule="auto"/>
              <w:ind w:left="5"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7FCA1807" w14:textId="77777777" w:rsidR="0012248D" w:rsidRPr="00577010" w:rsidRDefault="0041505D">
            <w:pPr>
              <w:spacing w:after="31" w:line="259" w:lineRule="auto"/>
              <w:ind w:left="115" w:right="0" w:firstLine="0"/>
              <w:jc w:val="left"/>
              <w:rPr>
                <w:rFonts w:ascii="Montserrat" w:hAnsi="Montserrat"/>
              </w:rPr>
            </w:pPr>
            <w:r w:rsidRPr="00577010">
              <w:rPr>
                <w:rFonts w:ascii="Montserrat" w:hAnsi="Montserrat"/>
                <w:sz w:val="18"/>
              </w:rPr>
              <w:t xml:space="preserve"> </w:t>
            </w:r>
          </w:p>
          <w:p w14:paraId="0708C041"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75C42CE4" w14:textId="77777777" w:rsidR="0012248D" w:rsidRPr="00577010" w:rsidRDefault="0041505D">
            <w:pPr>
              <w:spacing w:after="31" w:line="259" w:lineRule="auto"/>
              <w:ind w:left="118" w:right="0" w:firstLine="0"/>
              <w:jc w:val="left"/>
              <w:rPr>
                <w:rFonts w:ascii="Montserrat" w:hAnsi="Montserrat"/>
              </w:rPr>
            </w:pPr>
            <w:r w:rsidRPr="00577010">
              <w:rPr>
                <w:rFonts w:ascii="Montserrat" w:hAnsi="Montserrat"/>
                <w:sz w:val="18"/>
              </w:rPr>
              <w:t xml:space="preserve"> </w:t>
            </w:r>
          </w:p>
          <w:p w14:paraId="01FB1846" w14:textId="77777777" w:rsidR="0012248D" w:rsidRPr="00577010" w:rsidRDefault="0041505D">
            <w:pPr>
              <w:spacing w:after="0" w:line="259" w:lineRule="auto"/>
              <w:ind w:left="118"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18DEE935" w14:textId="77777777" w:rsidR="0012248D" w:rsidRPr="00577010" w:rsidRDefault="0041505D">
            <w:pPr>
              <w:spacing w:after="31" w:line="259" w:lineRule="auto"/>
              <w:ind w:left="115" w:right="0" w:firstLine="0"/>
              <w:jc w:val="left"/>
              <w:rPr>
                <w:rFonts w:ascii="Montserrat" w:hAnsi="Montserrat"/>
              </w:rPr>
            </w:pPr>
            <w:r w:rsidRPr="00577010">
              <w:rPr>
                <w:rFonts w:ascii="Montserrat" w:hAnsi="Montserrat"/>
                <w:sz w:val="18"/>
              </w:rPr>
              <w:t xml:space="preserve"> </w:t>
            </w:r>
          </w:p>
          <w:p w14:paraId="3AA55D70" w14:textId="77777777" w:rsidR="0012248D" w:rsidRPr="00577010" w:rsidRDefault="0041505D">
            <w:pPr>
              <w:spacing w:after="0" w:line="259" w:lineRule="auto"/>
              <w:ind w:left="115" w:right="0" w:firstLine="0"/>
              <w:jc w:val="left"/>
              <w:rPr>
                <w:rFonts w:ascii="Montserrat" w:hAnsi="Montserrat"/>
              </w:rPr>
            </w:pPr>
            <w:r w:rsidRPr="00577010">
              <w:rPr>
                <w:rFonts w:ascii="Montserrat" w:hAnsi="Montserrat"/>
                <w:sz w:val="18"/>
              </w:rPr>
              <w:t xml:space="preserve">   </w:t>
            </w:r>
          </w:p>
        </w:tc>
      </w:tr>
    </w:tbl>
    <w:p w14:paraId="6058C13D" w14:textId="77777777" w:rsidR="0012248D" w:rsidRPr="00577010" w:rsidRDefault="0041505D">
      <w:pPr>
        <w:spacing w:after="155" w:line="259" w:lineRule="auto"/>
        <w:ind w:left="0" w:right="0" w:firstLine="0"/>
        <w:jc w:val="left"/>
        <w:rPr>
          <w:rFonts w:ascii="Montserrat" w:hAnsi="Montserrat"/>
        </w:rPr>
      </w:pPr>
      <w:r w:rsidRPr="00577010">
        <w:rPr>
          <w:rFonts w:ascii="Montserrat" w:hAnsi="Montserrat"/>
        </w:rPr>
        <w:t xml:space="preserve"> </w:t>
      </w:r>
    </w:p>
    <w:p w14:paraId="47FA2617" w14:textId="77777777" w:rsidR="0012248D" w:rsidRPr="00577010" w:rsidRDefault="0041505D">
      <w:pPr>
        <w:pStyle w:val="Heading1"/>
        <w:ind w:left="-5"/>
        <w:rPr>
          <w:rFonts w:ascii="Montserrat" w:hAnsi="Montserrat"/>
        </w:rPr>
      </w:pPr>
      <w:r w:rsidRPr="00577010">
        <w:rPr>
          <w:rFonts w:ascii="Montserrat" w:hAnsi="Montserrat"/>
        </w:rPr>
        <w:t xml:space="preserve">Central Line Infections </w:t>
      </w:r>
    </w:p>
    <w:p w14:paraId="62940D88" w14:textId="0C7602C5" w:rsidR="0012248D" w:rsidRPr="00577010" w:rsidRDefault="0041505D">
      <w:pPr>
        <w:spacing w:after="117" w:line="239" w:lineRule="auto"/>
        <w:ind w:left="-5" w:right="1133"/>
        <w:jc w:val="left"/>
        <w:rPr>
          <w:rFonts w:ascii="Montserrat" w:hAnsi="Montserrat"/>
        </w:rPr>
      </w:pPr>
      <w:r w:rsidRPr="00577010">
        <w:rPr>
          <w:rFonts w:ascii="Montserrat" w:hAnsi="Montserrat"/>
        </w:rPr>
        <w:t xml:space="preserve">A central venous catheter (or "line") is put into a patient's vein usually when a patient requires long- term access to medication, fluids, or nutrition intravenously (through an IV). A central line blood stream infection (CLI) can occur when bacteria and/or fungi enters the blood stream, causing a patient to become sick. The bacteria most often </w:t>
      </w:r>
      <w:proofErr w:type="gramStart"/>
      <w:r w:rsidRPr="00577010">
        <w:rPr>
          <w:rFonts w:ascii="Montserrat" w:hAnsi="Montserrat"/>
        </w:rPr>
        <w:t>comes</w:t>
      </w:r>
      <w:proofErr w:type="gramEnd"/>
      <w:r w:rsidRPr="00577010">
        <w:rPr>
          <w:rFonts w:ascii="Montserrat" w:hAnsi="Montserrat"/>
        </w:rPr>
        <w:t xml:space="preserve"> from the patient's skin but can come from a variety of places including wounds and the environment. </w:t>
      </w:r>
    </w:p>
    <w:p w14:paraId="64D7F7B1" w14:textId="23366798" w:rsidR="0012248D" w:rsidRPr="00577010" w:rsidRDefault="0041505D">
      <w:pPr>
        <w:ind w:left="-5" w:right="9"/>
        <w:rPr>
          <w:rFonts w:ascii="Montserrat" w:hAnsi="Montserrat"/>
        </w:rPr>
      </w:pPr>
      <w:r w:rsidRPr="00577010">
        <w:rPr>
          <w:rFonts w:ascii="Montserrat" w:hAnsi="Montserrat"/>
        </w:rPr>
        <w:t>Ontario hospitals are posting quarterly CLI rate</w:t>
      </w:r>
      <w:r w:rsidR="00622FD1">
        <w:rPr>
          <w:rFonts w:ascii="Montserrat" w:hAnsi="Montserrat"/>
        </w:rPr>
        <w:t>s</w:t>
      </w:r>
      <w:r w:rsidRPr="00577010">
        <w:rPr>
          <w:rFonts w:ascii="Montserrat" w:hAnsi="Montserrat"/>
        </w:rPr>
        <w:t xml:space="preserve"> and case count</w:t>
      </w:r>
      <w:r w:rsidR="00622FD1">
        <w:rPr>
          <w:rFonts w:ascii="Montserrat" w:hAnsi="Montserrat"/>
        </w:rPr>
        <w:t>s</w:t>
      </w:r>
      <w:r w:rsidRPr="00577010">
        <w:rPr>
          <w:rFonts w:ascii="Montserrat" w:hAnsi="Montserrat"/>
        </w:rPr>
        <w:t xml:space="preserve"> for infections acquired in their facility. </w:t>
      </w:r>
    </w:p>
    <w:p w14:paraId="4C46209C" w14:textId="77777777" w:rsidR="0012248D" w:rsidRPr="00577010" w:rsidRDefault="0041505D">
      <w:pPr>
        <w:pStyle w:val="Heading2"/>
        <w:ind w:left="-5"/>
        <w:rPr>
          <w:rFonts w:ascii="Montserrat" w:hAnsi="Montserrat"/>
        </w:rPr>
      </w:pPr>
      <w:r w:rsidRPr="00577010">
        <w:rPr>
          <w:rFonts w:ascii="Montserrat" w:hAnsi="Montserrat"/>
        </w:rPr>
        <w:t xml:space="preserve">CLI Cases </w:t>
      </w:r>
    </w:p>
    <w:p w14:paraId="182EC21C" w14:textId="6635F4D2" w:rsidR="0012248D" w:rsidRPr="00577010" w:rsidRDefault="0041505D" w:rsidP="00577010">
      <w:pPr>
        <w:ind w:left="-5" w:right="577"/>
        <w:rPr>
          <w:rFonts w:ascii="Montserrat" w:hAnsi="Montserrat"/>
        </w:rPr>
      </w:pPr>
      <w:r w:rsidRPr="00577010">
        <w:rPr>
          <w:rFonts w:ascii="Montserrat" w:hAnsi="Montserrat"/>
        </w:rPr>
        <w:t>Only central line</w:t>
      </w:r>
      <w:r w:rsidR="00622FD1">
        <w:rPr>
          <w:rFonts w:ascii="Montserrat" w:hAnsi="Montserrat"/>
        </w:rPr>
        <w:t>-</w:t>
      </w:r>
      <w:r w:rsidRPr="00577010">
        <w:rPr>
          <w:rFonts w:ascii="Montserrat" w:hAnsi="Montserrat"/>
        </w:rPr>
        <w:t xml:space="preserve">associated blood stream infections that occur 48 hours or more after insertion and in a hospitalized ICU patient are being publicly reported. </w:t>
      </w:r>
    </w:p>
    <w:p w14:paraId="54D95D06"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rPr>
        <w:t xml:space="preserve"> </w:t>
      </w:r>
    </w:p>
    <w:p w14:paraId="31D29981" w14:textId="77777777" w:rsidR="0012248D" w:rsidRPr="00577010" w:rsidRDefault="0041505D" w:rsidP="00577010">
      <w:pPr>
        <w:pStyle w:val="Heading2"/>
        <w:ind w:left="0" w:firstLine="0"/>
        <w:rPr>
          <w:rFonts w:ascii="Montserrat" w:hAnsi="Montserrat"/>
        </w:rPr>
      </w:pPr>
      <w:r w:rsidRPr="00577010">
        <w:rPr>
          <w:rFonts w:ascii="Montserrat" w:hAnsi="Montserrat"/>
        </w:rPr>
        <w:lastRenderedPageBreak/>
        <w:t xml:space="preserve">CLI Rate per 1,000 Central Line Days </w:t>
      </w:r>
    </w:p>
    <w:p w14:paraId="7757BA09" w14:textId="77777777" w:rsidR="0012248D" w:rsidRPr="00577010" w:rsidRDefault="0041505D">
      <w:pPr>
        <w:spacing w:after="10"/>
        <w:ind w:left="-5" w:right="180"/>
        <w:rPr>
          <w:rFonts w:ascii="Montserrat" w:hAnsi="Montserrat"/>
        </w:rPr>
      </w:pPr>
      <w:r w:rsidRPr="00577010">
        <w:rPr>
          <w:rFonts w:ascii="Montserrat" w:hAnsi="Montserrat"/>
        </w:rPr>
        <w:t xml:space="preserve">The CLI rate is the number of ICU patients (18 years and older) with a new CLI per 1,000 central line days. Central line days are the total number of days a central line was used in ICU patients who are 18 years and older. </w:t>
      </w:r>
    </w:p>
    <w:tbl>
      <w:tblPr>
        <w:tblStyle w:val="TableGrid"/>
        <w:tblW w:w="10889" w:type="dxa"/>
        <w:tblInd w:w="0" w:type="dxa"/>
        <w:tblCellMar>
          <w:top w:w="3" w:type="dxa"/>
          <w:left w:w="5" w:type="dxa"/>
          <w:right w:w="199" w:type="dxa"/>
        </w:tblCellMar>
        <w:tblLook w:val="04A0" w:firstRow="1" w:lastRow="0" w:firstColumn="1" w:lastColumn="0" w:noHBand="0" w:noVBand="1"/>
      </w:tblPr>
      <w:tblGrid>
        <w:gridCol w:w="1417"/>
        <w:gridCol w:w="871"/>
        <w:gridCol w:w="821"/>
        <w:gridCol w:w="779"/>
        <w:gridCol w:w="777"/>
        <w:gridCol w:w="777"/>
        <w:gridCol w:w="780"/>
        <w:gridCol w:w="777"/>
        <w:gridCol w:w="779"/>
        <w:gridCol w:w="778"/>
        <w:gridCol w:w="777"/>
        <w:gridCol w:w="779"/>
        <w:gridCol w:w="777"/>
      </w:tblGrid>
      <w:tr w:rsidR="0012248D" w:rsidRPr="00577010" w14:paraId="6CC1AAFA" w14:textId="77777777">
        <w:trPr>
          <w:trHeight w:val="571"/>
        </w:trPr>
        <w:tc>
          <w:tcPr>
            <w:tcW w:w="1419" w:type="dxa"/>
            <w:tcBorders>
              <w:top w:val="single" w:sz="4" w:space="0" w:color="000000"/>
              <w:left w:val="single" w:sz="4" w:space="0" w:color="000000"/>
              <w:bottom w:val="single" w:sz="4" w:space="0" w:color="000000"/>
              <w:right w:val="single" w:sz="4" w:space="0" w:color="000000"/>
            </w:tcBorders>
          </w:tcPr>
          <w:p w14:paraId="7B88D2BE"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tc>
        <w:tc>
          <w:tcPr>
            <w:tcW w:w="878" w:type="dxa"/>
            <w:tcBorders>
              <w:top w:val="single" w:sz="4" w:space="0" w:color="000000"/>
              <w:left w:val="single" w:sz="4" w:space="0" w:color="000000"/>
              <w:bottom w:val="single" w:sz="4" w:space="0" w:color="000000"/>
              <w:right w:val="single" w:sz="4" w:space="0" w:color="000000"/>
            </w:tcBorders>
          </w:tcPr>
          <w:p w14:paraId="4B09BD62"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Jan 2026 </w:t>
            </w:r>
          </w:p>
        </w:tc>
        <w:tc>
          <w:tcPr>
            <w:tcW w:w="781" w:type="dxa"/>
            <w:tcBorders>
              <w:top w:val="single" w:sz="4" w:space="0" w:color="000000"/>
              <w:left w:val="single" w:sz="4" w:space="0" w:color="000000"/>
              <w:bottom w:val="single" w:sz="4" w:space="0" w:color="000000"/>
              <w:right w:val="single" w:sz="4" w:space="0" w:color="000000"/>
            </w:tcBorders>
          </w:tcPr>
          <w:p w14:paraId="4FB323E7"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Feb 2026 </w:t>
            </w:r>
          </w:p>
        </w:tc>
        <w:tc>
          <w:tcPr>
            <w:tcW w:w="782" w:type="dxa"/>
            <w:tcBorders>
              <w:top w:val="single" w:sz="4" w:space="0" w:color="000000"/>
              <w:left w:val="single" w:sz="4" w:space="0" w:color="000000"/>
              <w:bottom w:val="single" w:sz="4" w:space="0" w:color="000000"/>
              <w:right w:val="single" w:sz="4" w:space="0" w:color="000000"/>
            </w:tcBorders>
          </w:tcPr>
          <w:p w14:paraId="267543D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Mar 2026 </w:t>
            </w:r>
          </w:p>
        </w:tc>
        <w:tc>
          <w:tcPr>
            <w:tcW w:w="780" w:type="dxa"/>
            <w:tcBorders>
              <w:top w:val="single" w:sz="4" w:space="0" w:color="000000"/>
              <w:left w:val="single" w:sz="4" w:space="0" w:color="000000"/>
              <w:bottom w:val="single" w:sz="4" w:space="0" w:color="000000"/>
              <w:right w:val="single" w:sz="4" w:space="0" w:color="000000"/>
            </w:tcBorders>
          </w:tcPr>
          <w:p w14:paraId="7BB755CE"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Apr 2026 </w:t>
            </w:r>
          </w:p>
        </w:tc>
        <w:tc>
          <w:tcPr>
            <w:tcW w:w="780" w:type="dxa"/>
            <w:tcBorders>
              <w:top w:val="single" w:sz="4" w:space="0" w:color="000000"/>
              <w:left w:val="single" w:sz="4" w:space="0" w:color="000000"/>
              <w:bottom w:val="single" w:sz="4" w:space="0" w:color="000000"/>
              <w:right w:val="single" w:sz="4" w:space="0" w:color="000000"/>
            </w:tcBorders>
          </w:tcPr>
          <w:p w14:paraId="4363B878"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May 2026 </w:t>
            </w:r>
          </w:p>
        </w:tc>
        <w:tc>
          <w:tcPr>
            <w:tcW w:w="783" w:type="dxa"/>
            <w:tcBorders>
              <w:top w:val="single" w:sz="4" w:space="0" w:color="000000"/>
              <w:left w:val="single" w:sz="4" w:space="0" w:color="000000"/>
              <w:bottom w:val="single" w:sz="4" w:space="0" w:color="000000"/>
              <w:right w:val="single" w:sz="4" w:space="0" w:color="000000"/>
            </w:tcBorders>
          </w:tcPr>
          <w:p w14:paraId="63A8BE84" w14:textId="77777777" w:rsidR="0012248D" w:rsidRPr="00577010" w:rsidRDefault="0041505D">
            <w:pPr>
              <w:spacing w:after="0" w:line="259" w:lineRule="auto"/>
              <w:ind w:left="111" w:right="0" w:firstLine="0"/>
              <w:jc w:val="left"/>
              <w:rPr>
                <w:rFonts w:ascii="Montserrat" w:hAnsi="Montserrat"/>
              </w:rPr>
            </w:pPr>
            <w:r w:rsidRPr="00577010">
              <w:rPr>
                <w:rFonts w:ascii="Montserrat" w:hAnsi="Montserrat"/>
                <w:sz w:val="18"/>
              </w:rPr>
              <w:t>Jun 2026</w:t>
            </w:r>
            <w:r w:rsidRPr="00577010">
              <w:rPr>
                <w:rFonts w:ascii="Montserrat" w:hAnsi="Montserrat"/>
                <w:b/>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5BA1AF82"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Jul 2026 </w:t>
            </w:r>
          </w:p>
        </w:tc>
        <w:tc>
          <w:tcPr>
            <w:tcW w:w="782" w:type="dxa"/>
            <w:tcBorders>
              <w:top w:val="single" w:sz="4" w:space="0" w:color="000000"/>
              <w:left w:val="single" w:sz="4" w:space="0" w:color="000000"/>
              <w:bottom w:val="single" w:sz="4" w:space="0" w:color="000000"/>
              <w:right w:val="single" w:sz="4" w:space="0" w:color="000000"/>
            </w:tcBorders>
          </w:tcPr>
          <w:p w14:paraId="64D6FB18"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Aug 2026 </w:t>
            </w:r>
          </w:p>
        </w:tc>
        <w:tc>
          <w:tcPr>
            <w:tcW w:w="781" w:type="dxa"/>
            <w:tcBorders>
              <w:top w:val="single" w:sz="4" w:space="0" w:color="000000"/>
              <w:left w:val="single" w:sz="4" w:space="0" w:color="000000"/>
              <w:bottom w:val="single" w:sz="4" w:space="0" w:color="000000"/>
              <w:right w:val="single" w:sz="4" w:space="0" w:color="000000"/>
            </w:tcBorders>
          </w:tcPr>
          <w:p w14:paraId="266BC50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Sept 2026 </w:t>
            </w:r>
          </w:p>
        </w:tc>
        <w:tc>
          <w:tcPr>
            <w:tcW w:w="780" w:type="dxa"/>
            <w:tcBorders>
              <w:top w:val="single" w:sz="4" w:space="0" w:color="000000"/>
              <w:left w:val="single" w:sz="4" w:space="0" w:color="000000"/>
              <w:bottom w:val="single" w:sz="4" w:space="0" w:color="000000"/>
              <w:right w:val="single" w:sz="4" w:space="0" w:color="000000"/>
            </w:tcBorders>
          </w:tcPr>
          <w:p w14:paraId="0F715F74"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Oct 2026 </w:t>
            </w:r>
          </w:p>
        </w:tc>
        <w:tc>
          <w:tcPr>
            <w:tcW w:w="782" w:type="dxa"/>
            <w:tcBorders>
              <w:top w:val="single" w:sz="4" w:space="0" w:color="000000"/>
              <w:left w:val="single" w:sz="4" w:space="0" w:color="000000"/>
              <w:bottom w:val="single" w:sz="4" w:space="0" w:color="000000"/>
              <w:right w:val="single" w:sz="4" w:space="0" w:color="000000"/>
            </w:tcBorders>
          </w:tcPr>
          <w:p w14:paraId="0B679F70"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Nov 2026 </w:t>
            </w:r>
          </w:p>
        </w:tc>
        <w:tc>
          <w:tcPr>
            <w:tcW w:w="780" w:type="dxa"/>
            <w:tcBorders>
              <w:top w:val="single" w:sz="4" w:space="0" w:color="000000"/>
              <w:left w:val="single" w:sz="4" w:space="0" w:color="000000"/>
              <w:bottom w:val="single" w:sz="4" w:space="0" w:color="000000"/>
              <w:right w:val="single" w:sz="4" w:space="0" w:color="000000"/>
            </w:tcBorders>
          </w:tcPr>
          <w:p w14:paraId="215C4B4E"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Dec 2026 </w:t>
            </w:r>
          </w:p>
        </w:tc>
      </w:tr>
      <w:tr w:rsidR="0012248D" w:rsidRPr="00577010" w14:paraId="52153979" w14:textId="77777777">
        <w:trPr>
          <w:trHeight w:val="817"/>
        </w:trPr>
        <w:tc>
          <w:tcPr>
            <w:tcW w:w="1419" w:type="dxa"/>
            <w:tcBorders>
              <w:top w:val="single" w:sz="4" w:space="0" w:color="000000"/>
              <w:left w:val="single" w:sz="4" w:space="0" w:color="000000"/>
              <w:bottom w:val="single" w:sz="4" w:space="0" w:color="000000"/>
              <w:right w:val="single" w:sz="4" w:space="0" w:color="000000"/>
            </w:tcBorders>
          </w:tcPr>
          <w:p w14:paraId="5CC92923" w14:textId="475EF2F0"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Healthcare</w:t>
            </w:r>
            <w:r w:rsidR="006033E6" w:rsidRPr="00577010">
              <w:rPr>
                <w:rFonts w:ascii="Montserrat" w:hAnsi="Montserrat"/>
                <w:sz w:val="18"/>
              </w:rPr>
              <w:t>-</w:t>
            </w:r>
            <w:r w:rsidR="00682AA4" w:rsidRPr="00577010">
              <w:rPr>
                <w:rFonts w:ascii="Montserrat" w:hAnsi="Montserrat"/>
                <w:sz w:val="18"/>
              </w:rPr>
              <w:t>associated CLI</w:t>
            </w:r>
          </w:p>
        </w:tc>
        <w:tc>
          <w:tcPr>
            <w:tcW w:w="878" w:type="dxa"/>
            <w:tcBorders>
              <w:top w:val="single" w:sz="4" w:space="0" w:color="000000"/>
              <w:left w:val="single" w:sz="4" w:space="0" w:color="000000"/>
              <w:bottom w:val="single" w:sz="4" w:space="0" w:color="000000"/>
              <w:right w:val="single" w:sz="4" w:space="0" w:color="000000"/>
            </w:tcBorders>
          </w:tcPr>
          <w:p w14:paraId="437A0FBC" w14:textId="77777777" w:rsidR="006033E6" w:rsidRPr="00A94878" w:rsidRDefault="006033E6" w:rsidP="006033E6">
            <w:pPr>
              <w:spacing w:after="0" w:line="259" w:lineRule="auto"/>
              <w:ind w:left="0" w:right="74" w:firstLine="434"/>
              <w:jc w:val="center"/>
              <w:rPr>
                <w:rFonts w:ascii="Montserrat" w:hAnsi="Montserrat"/>
                <w:sz w:val="18"/>
                <w:szCs w:val="18"/>
              </w:rPr>
            </w:pPr>
          </w:p>
          <w:p w14:paraId="2C3C0858" w14:textId="12660CA9" w:rsidR="0012248D" w:rsidRPr="00A94878" w:rsidRDefault="006033E6" w:rsidP="006033E6">
            <w:pPr>
              <w:spacing w:after="0" w:line="259" w:lineRule="auto"/>
              <w:ind w:left="0" w:right="74" w:firstLine="0"/>
              <w:rPr>
                <w:rFonts w:ascii="Montserrat" w:hAnsi="Montserrat"/>
                <w:sz w:val="18"/>
                <w:szCs w:val="18"/>
              </w:rPr>
            </w:pPr>
            <w:r w:rsidRPr="00A94878">
              <w:rPr>
                <w:rFonts w:ascii="Montserrat" w:hAnsi="Montserrat"/>
                <w:sz w:val="18"/>
                <w:szCs w:val="18"/>
              </w:rPr>
              <w:t xml:space="preserve">        0</w:t>
            </w:r>
          </w:p>
        </w:tc>
        <w:tc>
          <w:tcPr>
            <w:tcW w:w="781" w:type="dxa"/>
            <w:tcBorders>
              <w:top w:val="single" w:sz="4" w:space="0" w:color="000000"/>
              <w:left w:val="single" w:sz="4" w:space="0" w:color="000000"/>
              <w:bottom w:val="single" w:sz="4" w:space="0" w:color="000000"/>
              <w:right w:val="single" w:sz="4" w:space="0" w:color="000000"/>
            </w:tcBorders>
          </w:tcPr>
          <w:p w14:paraId="1618EFA3" w14:textId="52C8717B" w:rsidR="0012248D" w:rsidRPr="00A94878" w:rsidRDefault="0012248D" w:rsidP="006033E6">
            <w:pPr>
              <w:spacing w:after="0" w:line="259" w:lineRule="auto"/>
              <w:ind w:left="348" w:right="0" w:firstLine="0"/>
              <w:jc w:val="center"/>
              <w:rPr>
                <w:rFonts w:ascii="Montserrat" w:hAnsi="Montserrat"/>
                <w:sz w:val="18"/>
                <w:szCs w:val="18"/>
              </w:rPr>
            </w:pPr>
          </w:p>
          <w:p w14:paraId="55AE079F" w14:textId="6EB64CE7" w:rsidR="0012248D" w:rsidRPr="00A94878" w:rsidRDefault="006033E6" w:rsidP="006033E6">
            <w:pPr>
              <w:spacing w:after="0" w:line="259" w:lineRule="auto"/>
              <w:ind w:left="110" w:right="0" w:firstLine="0"/>
              <w:jc w:val="center"/>
              <w:rPr>
                <w:rFonts w:ascii="Montserrat" w:hAnsi="Montserrat"/>
                <w:sz w:val="18"/>
                <w:szCs w:val="18"/>
              </w:rPr>
            </w:pPr>
            <w:r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10673C93" w14:textId="028F4E8C" w:rsidR="0012248D" w:rsidRPr="00A94878" w:rsidRDefault="0012248D" w:rsidP="00D468D3">
            <w:pPr>
              <w:spacing w:after="0" w:line="259" w:lineRule="auto"/>
              <w:ind w:left="110" w:right="0" w:firstLine="0"/>
              <w:jc w:val="center"/>
              <w:rPr>
                <w:rFonts w:ascii="Montserrat" w:hAnsi="Montserrat"/>
                <w:sz w:val="18"/>
                <w:szCs w:val="18"/>
              </w:rPr>
            </w:pPr>
          </w:p>
          <w:p w14:paraId="638B96C3" w14:textId="4EC50B87" w:rsidR="0012248D" w:rsidRPr="00A94878" w:rsidRDefault="00D468D3" w:rsidP="00D468D3">
            <w:pPr>
              <w:spacing w:after="0" w:line="259" w:lineRule="auto"/>
              <w:ind w:left="110"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7D239BFD" w14:textId="17AB2A32" w:rsidR="0012248D" w:rsidRPr="00A94878" w:rsidRDefault="0012248D" w:rsidP="00DB62BD">
            <w:pPr>
              <w:spacing w:after="0" w:line="259" w:lineRule="auto"/>
              <w:ind w:left="0" w:right="0" w:firstLine="0"/>
              <w:jc w:val="center"/>
              <w:rPr>
                <w:rFonts w:ascii="Montserrat" w:hAnsi="Montserrat"/>
                <w:sz w:val="18"/>
                <w:szCs w:val="18"/>
              </w:rPr>
            </w:pPr>
          </w:p>
          <w:p w14:paraId="5A24415A" w14:textId="1C7E8FF7" w:rsidR="0012248D" w:rsidRPr="00A94878" w:rsidRDefault="00DB62BD" w:rsidP="00DB62BD">
            <w:pPr>
              <w:spacing w:after="0" w:line="259" w:lineRule="auto"/>
              <w:ind w:left="0"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3BEC110F" w14:textId="0CAD6644" w:rsidR="0012248D" w:rsidRPr="00A94878" w:rsidRDefault="0012248D" w:rsidP="00B133CD">
            <w:pPr>
              <w:spacing w:after="0" w:line="259" w:lineRule="auto"/>
              <w:ind w:left="239" w:right="0" w:firstLine="0"/>
              <w:jc w:val="center"/>
              <w:rPr>
                <w:rFonts w:ascii="Montserrat" w:hAnsi="Montserrat"/>
                <w:sz w:val="18"/>
                <w:szCs w:val="18"/>
              </w:rPr>
            </w:pPr>
          </w:p>
          <w:p w14:paraId="6A572D7C" w14:textId="7338F446" w:rsidR="0012248D" w:rsidRPr="00A94878" w:rsidRDefault="00B133CD" w:rsidP="00B133CD">
            <w:pPr>
              <w:spacing w:after="0" w:line="259" w:lineRule="auto"/>
              <w:ind w:left="0" w:right="0" w:firstLine="0"/>
              <w:jc w:val="center"/>
              <w:rPr>
                <w:rFonts w:ascii="Montserrat" w:hAnsi="Montserrat"/>
                <w:sz w:val="18"/>
                <w:szCs w:val="18"/>
              </w:rPr>
            </w:pPr>
            <w:r w:rsidRPr="00A94878">
              <w:rPr>
                <w:rFonts w:ascii="Montserrat" w:hAnsi="Montserrat"/>
                <w:sz w:val="18"/>
                <w:szCs w:val="18"/>
              </w:rPr>
              <w:t>0</w:t>
            </w:r>
          </w:p>
        </w:tc>
        <w:tc>
          <w:tcPr>
            <w:tcW w:w="783" w:type="dxa"/>
            <w:tcBorders>
              <w:top w:val="single" w:sz="4" w:space="0" w:color="000000"/>
              <w:left w:val="single" w:sz="4" w:space="0" w:color="000000"/>
              <w:bottom w:val="single" w:sz="4" w:space="0" w:color="000000"/>
              <w:right w:val="single" w:sz="4" w:space="0" w:color="000000"/>
            </w:tcBorders>
          </w:tcPr>
          <w:p w14:paraId="2D78E15D" w14:textId="77777777"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p>
          <w:p w14:paraId="116A752B" w14:textId="4EFB930E"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3C1DB7EE"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5B25FFF9" w14:textId="1D35357B"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A94878"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5BD9DD7B" w14:textId="12B9FFE5" w:rsidR="0012248D" w:rsidRPr="00577010" w:rsidRDefault="0012248D" w:rsidP="008E31F0">
            <w:pPr>
              <w:spacing w:after="0" w:line="259" w:lineRule="auto"/>
              <w:ind w:left="110" w:right="0" w:firstLine="0"/>
              <w:jc w:val="center"/>
              <w:rPr>
                <w:rFonts w:ascii="Montserrat" w:hAnsi="Montserrat"/>
              </w:rPr>
            </w:pPr>
          </w:p>
          <w:p w14:paraId="50129259" w14:textId="3B55E5D9" w:rsidR="0012248D" w:rsidRPr="00577010" w:rsidRDefault="00C23D90" w:rsidP="008E31F0">
            <w:pPr>
              <w:spacing w:after="0" w:line="259" w:lineRule="auto"/>
              <w:ind w:left="110" w:right="0" w:firstLine="0"/>
              <w:jc w:val="center"/>
              <w:rPr>
                <w:rFonts w:ascii="Montserrat" w:hAnsi="Montserrat"/>
              </w:rPr>
            </w:pPr>
            <w:r>
              <w:rPr>
                <w:rFonts w:ascii="Montserrat" w:hAnsi="Montserrat"/>
                <w:sz w:val="18"/>
              </w:rPr>
              <w:t>0</w:t>
            </w:r>
          </w:p>
        </w:tc>
        <w:tc>
          <w:tcPr>
            <w:tcW w:w="781" w:type="dxa"/>
            <w:tcBorders>
              <w:top w:val="single" w:sz="4" w:space="0" w:color="000000"/>
              <w:left w:val="single" w:sz="4" w:space="0" w:color="000000"/>
              <w:bottom w:val="single" w:sz="4" w:space="0" w:color="000000"/>
              <w:right w:val="single" w:sz="4" w:space="0" w:color="000000"/>
            </w:tcBorders>
          </w:tcPr>
          <w:p w14:paraId="738531ED"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57D949E2"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45F43573"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44B34828"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2CE3F608"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p w14:paraId="40626008"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190AE58E" w14:textId="77777777" w:rsidR="0012248D" w:rsidRPr="00577010" w:rsidRDefault="0041505D">
            <w:pPr>
              <w:spacing w:after="0" w:line="259" w:lineRule="auto"/>
              <w:ind w:left="0" w:right="326" w:firstLine="0"/>
              <w:rPr>
                <w:rFonts w:ascii="Montserrat" w:hAnsi="Montserrat"/>
              </w:rPr>
            </w:pPr>
            <w:r w:rsidRPr="00577010">
              <w:rPr>
                <w:rFonts w:ascii="Montserrat" w:hAnsi="Montserrat"/>
                <w:sz w:val="18"/>
              </w:rPr>
              <w:t xml:space="preserve">        </w:t>
            </w:r>
          </w:p>
        </w:tc>
      </w:tr>
      <w:tr w:rsidR="0012248D" w:rsidRPr="00577010" w14:paraId="5156E7F7" w14:textId="77777777">
        <w:trPr>
          <w:trHeight w:val="816"/>
        </w:trPr>
        <w:tc>
          <w:tcPr>
            <w:tcW w:w="1419" w:type="dxa"/>
            <w:tcBorders>
              <w:top w:val="single" w:sz="4" w:space="0" w:color="000000"/>
              <w:left w:val="single" w:sz="4" w:space="0" w:color="000000"/>
              <w:bottom w:val="single" w:sz="4" w:space="0" w:color="000000"/>
              <w:right w:val="single" w:sz="4" w:space="0" w:color="000000"/>
            </w:tcBorders>
          </w:tcPr>
          <w:p w14:paraId="134ABC57" w14:textId="3DD34CAD" w:rsidR="0012248D" w:rsidRPr="00577010" w:rsidRDefault="0041505D">
            <w:pPr>
              <w:spacing w:after="0" w:line="259" w:lineRule="auto"/>
              <w:ind w:left="113" w:right="132" w:firstLine="0"/>
              <w:rPr>
                <w:rFonts w:ascii="Montserrat" w:hAnsi="Montserrat"/>
              </w:rPr>
            </w:pPr>
            <w:r w:rsidRPr="00577010">
              <w:rPr>
                <w:rFonts w:ascii="Montserrat" w:hAnsi="Montserrat"/>
                <w:sz w:val="18"/>
              </w:rPr>
              <w:t>Rate</w:t>
            </w:r>
            <w:r w:rsidR="006033E6" w:rsidRPr="00577010">
              <w:rPr>
                <w:rFonts w:ascii="Montserrat" w:hAnsi="Montserrat"/>
                <w:sz w:val="18"/>
              </w:rPr>
              <w:t xml:space="preserve"> </w:t>
            </w:r>
            <w:r w:rsidRPr="00577010">
              <w:rPr>
                <w:rFonts w:ascii="Montserrat" w:hAnsi="Montserrat"/>
                <w:sz w:val="18"/>
              </w:rPr>
              <w:t xml:space="preserve">per </w:t>
            </w:r>
            <w:r w:rsidR="006033E6" w:rsidRPr="00577010">
              <w:rPr>
                <w:rFonts w:ascii="Montserrat" w:hAnsi="Montserrat"/>
                <w:sz w:val="18"/>
              </w:rPr>
              <w:t>1,000</w:t>
            </w:r>
            <w:r w:rsidRPr="00577010">
              <w:rPr>
                <w:rFonts w:ascii="Montserrat" w:hAnsi="Montserrat"/>
                <w:sz w:val="18"/>
              </w:rPr>
              <w:t xml:space="preserve"> central line days </w:t>
            </w:r>
          </w:p>
        </w:tc>
        <w:tc>
          <w:tcPr>
            <w:tcW w:w="878" w:type="dxa"/>
            <w:tcBorders>
              <w:top w:val="single" w:sz="4" w:space="0" w:color="000000"/>
              <w:left w:val="single" w:sz="4" w:space="0" w:color="000000"/>
              <w:bottom w:val="single" w:sz="4" w:space="0" w:color="000000"/>
              <w:right w:val="single" w:sz="4" w:space="0" w:color="000000"/>
            </w:tcBorders>
          </w:tcPr>
          <w:p w14:paraId="3527FFDE" w14:textId="77777777" w:rsidR="0012248D" w:rsidRPr="00A94878" w:rsidRDefault="0041505D">
            <w:pPr>
              <w:spacing w:after="0" w:line="259" w:lineRule="auto"/>
              <w:ind w:left="351" w:right="0" w:firstLine="0"/>
              <w:jc w:val="center"/>
              <w:rPr>
                <w:rFonts w:ascii="Montserrat" w:hAnsi="Montserrat"/>
                <w:sz w:val="18"/>
                <w:szCs w:val="18"/>
              </w:rPr>
            </w:pPr>
            <w:r w:rsidRPr="00A94878">
              <w:rPr>
                <w:rFonts w:ascii="Montserrat" w:hAnsi="Montserrat"/>
                <w:sz w:val="18"/>
                <w:szCs w:val="18"/>
              </w:rPr>
              <w:t xml:space="preserve"> </w:t>
            </w:r>
          </w:p>
          <w:p w14:paraId="5A8FAC35" w14:textId="77777777" w:rsidR="0012248D" w:rsidRPr="00A94878" w:rsidRDefault="0041505D">
            <w:pPr>
              <w:spacing w:after="0" w:line="259" w:lineRule="auto"/>
              <w:ind w:left="309" w:right="0" w:firstLine="0"/>
              <w:jc w:val="center"/>
              <w:rPr>
                <w:rFonts w:ascii="Montserrat" w:hAnsi="Montserrat"/>
                <w:sz w:val="18"/>
                <w:szCs w:val="18"/>
              </w:rPr>
            </w:pPr>
            <w:r w:rsidRPr="00A94878">
              <w:rPr>
                <w:rFonts w:ascii="Montserrat" w:hAnsi="Montserrat"/>
                <w:sz w:val="18"/>
                <w:szCs w:val="18"/>
              </w:rPr>
              <w:t xml:space="preserve">0% </w:t>
            </w:r>
          </w:p>
        </w:tc>
        <w:tc>
          <w:tcPr>
            <w:tcW w:w="781" w:type="dxa"/>
            <w:tcBorders>
              <w:top w:val="single" w:sz="4" w:space="0" w:color="000000"/>
              <w:left w:val="single" w:sz="4" w:space="0" w:color="000000"/>
              <w:bottom w:val="single" w:sz="4" w:space="0" w:color="000000"/>
              <w:right w:val="single" w:sz="4" w:space="0" w:color="000000"/>
            </w:tcBorders>
          </w:tcPr>
          <w:p w14:paraId="54CE4ECF" w14:textId="77777777" w:rsidR="0012248D" w:rsidRPr="00A94878" w:rsidRDefault="0041505D">
            <w:pPr>
              <w:spacing w:after="0" w:line="259" w:lineRule="auto"/>
              <w:ind w:left="348" w:right="0" w:firstLine="0"/>
              <w:jc w:val="center"/>
              <w:rPr>
                <w:rFonts w:ascii="Montserrat" w:hAnsi="Montserrat"/>
                <w:sz w:val="18"/>
                <w:szCs w:val="18"/>
              </w:rPr>
            </w:pPr>
            <w:r w:rsidRPr="00A94878">
              <w:rPr>
                <w:rFonts w:ascii="Montserrat" w:hAnsi="Montserrat"/>
                <w:sz w:val="18"/>
                <w:szCs w:val="18"/>
              </w:rPr>
              <w:t xml:space="preserve"> </w:t>
            </w:r>
          </w:p>
          <w:p w14:paraId="09B24813" w14:textId="5105BA07" w:rsidR="0012248D" w:rsidRPr="00A94878" w:rsidRDefault="006033E6" w:rsidP="006033E6">
            <w:pPr>
              <w:spacing w:after="0" w:line="259" w:lineRule="auto"/>
              <w:ind w:left="348" w:right="0" w:firstLine="0"/>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1783B175" w14:textId="78581C7F" w:rsidR="0012248D" w:rsidRPr="00A94878" w:rsidRDefault="0012248D" w:rsidP="00D468D3">
            <w:pPr>
              <w:spacing w:after="0" w:line="259" w:lineRule="auto"/>
              <w:ind w:left="347" w:right="0" w:firstLine="0"/>
              <w:jc w:val="center"/>
              <w:rPr>
                <w:rFonts w:ascii="Montserrat" w:hAnsi="Montserrat"/>
                <w:sz w:val="18"/>
                <w:szCs w:val="18"/>
              </w:rPr>
            </w:pPr>
          </w:p>
          <w:p w14:paraId="323BA3F4" w14:textId="674A3EE7" w:rsidR="0012248D" w:rsidRPr="00A94878" w:rsidRDefault="00D468D3" w:rsidP="00D468D3">
            <w:pPr>
              <w:spacing w:after="0" w:line="259" w:lineRule="auto"/>
              <w:ind w:left="110"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350DA84D" w14:textId="3E65BB5D" w:rsidR="0012248D" w:rsidRPr="00A94878" w:rsidRDefault="0012248D" w:rsidP="00DB62BD">
            <w:pPr>
              <w:spacing w:after="0" w:line="259" w:lineRule="auto"/>
              <w:ind w:left="349" w:right="0" w:firstLine="0"/>
              <w:jc w:val="center"/>
              <w:rPr>
                <w:rFonts w:ascii="Montserrat" w:hAnsi="Montserrat"/>
                <w:sz w:val="18"/>
                <w:szCs w:val="18"/>
              </w:rPr>
            </w:pPr>
          </w:p>
          <w:p w14:paraId="67FE5196" w14:textId="5FD1C74F" w:rsidR="0012248D" w:rsidRPr="00A94878" w:rsidRDefault="00DB62BD" w:rsidP="00DB62BD">
            <w:pPr>
              <w:spacing w:after="0" w:line="259" w:lineRule="auto"/>
              <w:ind w:left="110"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228CC980" w14:textId="6B001CC2" w:rsidR="0012248D" w:rsidRPr="00A94878" w:rsidRDefault="0012248D" w:rsidP="00B133CD">
            <w:pPr>
              <w:spacing w:after="0" w:line="259" w:lineRule="auto"/>
              <w:ind w:left="110" w:right="0" w:firstLine="0"/>
              <w:jc w:val="center"/>
              <w:rPr>
                <w:rFonts w:ascii="Montserrat" w:hAnsi="Montserrat"/>
                <w:sz w:val="18"/>
                <w:szCs w:val="18"/>
              </w:rPr>
            </w:pPr>
          </w:p>
          <w:p w14:paraId="0E1AFD75" w14:textId="3D1ADED4" w:rsidR="0012248D" w:rsidRPr="00A94878" w:rsidRDefault="00B133CD" w:rsidP="00B133CD">
            <w:pPr>
              <w:spacing w:after="0" w:line="259" w:lineRule="auto"/>
              <w:ind w:right="0"/>
              <w:rPr>
                <w:rFonts w:ascii="Montserrat" w:hAnsi="Montserrat"/>
                <w:sz w:val="18"/>
                <w:szCs w:val="18"/>
              </w:rPr>
            </w:pPr>
            <w:r w:rsidRPr="00A94878">
              <w:rPr>
                <w:rFonts w:ascii="Montserrat" w:hAnsi="Montserrat"/>
                <w:sz w:val="18"/>
                <w:szCs w:val="18"/>
              </w:rPr>
              <w:t xml:space="preserve">     0%</w:t>
            </w:r>
          </w:p>
        </w:tc>
        <w:tc>
          <w:tcPr>
            <w:tcW w:w="783" w:type="dxa"/>
            <w:tcBorders>
              <w:top w:val="single" w:sz="4" w:space="0" w:color="000000"/>
              <w:left w:val="single" w:sz="4" w:space="0" w:color="000000"/>
              <w:bottom w:val="single" w:sz="4" w:space="0" w:color="000000"/>
              <w:right w:val="single" w:sz="4" w:space="0" w:color="000000"/>
            </w:tcBorders>
          </w:tcPr>
          <w:p w14:paraId="3C7A2FB2" w14:textId="77777777"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p>
          <w:p w14:paraId="3684905D" w14:textId="14D99C4A"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0%</w:t>
            </w:r>
            <w:r w:rsidRPr="00A94878">
              <w:rPr>
                <w:rFonts w:ascii="Montserrat" w:hAnsi="Montserrat"/>
                <w:sz w:val="18"/>
                <w:szCs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16A30B51"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07F5D980" w14:textId="41EA94A8"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A94878"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7DA5CA61" w14:textId="695F7CC9" w:rsidR="0012248D" w:rsidRPr="00577010" w:rsidRDefault="0012248D" w:rsidP="008E31F0">
            <w:pPr>
              <w:spacing w:after="0" w:line="259" w:lineRule="auto"/>
              <w:ind w:left="110" w:right="0" w:firstLine="0"/>
              <w:jc w:val="center"/>
              <w:rPr>
                <w:rFonts w:ascii="Montserrat" w:hAnsi="Montserrat"/>
              </w:rPr>
            </w:pPr>
          </w:p>
          <w:p w14:paraId="5C51E4FF" w14:textId="1EF21A7A" w:rsidR="0012248D" w:rsidRPr="00577010" w:rsidRDefault="00C23D90" w:rsidP="008E31F0">
            <w:pPr>
              <w:spacing w:after="0" w:line="259" w:lineRule="auto"/>
              <w:ind w:left="110" w:right="0" w:firstLine="0"/>
              <w:jc w:val="center"/>
              <w:rPr>
                <w:rFonts w:ascii="Montserrat" w:hAnsi="Montserrat"/>
              </w:rPr>
            </w:pPr>
            <w:r>
              <w:rPr>
                <w:rFonts w:ascii="Montserrat" w:hAnsi="Montserrat"/>
                <w:sz w:val="18"/>
              </w:rPr>
              <w:t>0</w:t>
            </w:r>
            <w:r w:rsidR="008E31F0">
              <w:rPr>
                <w:rFonts w:ascii="Montserrat" w:hAnsi="Montserrat"/>
                <w:sz w:val="18"/>
              </w:rPr>
              <w:t>%</w:t>
            </w:r>
          </w:p>
        </w:tc>
        <w:tc>
          <w:tcPr>
            <w:tcW w:w="781" w:type="dxa"/>
            <w:tcBorders>
              <w:top w:val="single" w:sz="4" w:space="0" w:color="000000"/>
              <w:left w:val="single" w:sz="4" w:space="0" w:color="000000"/>
              <w:bottom w:val="single" w:sz="4" w:space="0" w:color="000000"/>
              <w:right w:val="single" w:sz="4" w:space="0" w:color="000000"/>
            </w:tcBorders>
          </w:tcPr>
          <w:p w14:paraId="4CCAEAEB"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p w14:paraId="1FA322DF"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507D9542"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7CD3F36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6A2E4608"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    </w:t>
            </w:r>
          </w:p>
          <w:p w14:paraId="0C418BFB"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49A3E55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2FA112B1"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r>
    </w:tbl>
    <w:p w14:paraId="0E0DDC81" w14:textId="77777777" w:rsidR="0012248D" w:rsidRPr="00577010" w:rsidRDefault="0041505D">
      <w:pPr>
        <w:spacing w:after="153" w:line="259" w:lineRule="auto"/>
        <w:ind w:left="0" w:right="0" w:firstLine="0"/>
        <w:jc w:val="left"/>
        <w:rPr>
          <w:rFonts w:ascii="Montserrat" w:hAnsi="Montserrat"/>
        </w:rPr>
      </w:pPr>
      <w:r w:rsidRPr="00577010">
        <w:rPr>
          <w:rFonts w:ascii="Montserrat" w:hAnsi="Montserrat"/>
        </w:rPr>
        <w:t xml:space="preserve"> </w:t>
      </w:r>
    </w:p>
    <w:p w14:paraId="44D0F84F" w14:textId="77777777" w:rsidR="0012248D" w:rsidRPr="00577010" w:rsidRDefault="0041505D">
      <w:pPr>
        <w:pStyle w:val="Heading1"/>
        <w:ind w:left="-5"/>
        <w:rPr>
          <w:rFonts w:ascii="Montserrat" w:hAnsi="Montserrat"/>
        </w:rPr>
      </w:pPr>
      <w:r w:rsidRPr="00577010">
        <w:rPr>
          <w:rFonts w:ascii="Montserrat" w:hAnsi="Montserrat"/>
        </w:rPr>
        <w:t xml:space="preserve">Ventilator Associated Pneumonia (VAPs) </w:t>
      </w:r>
    </w:p>
    <w:p w14:paraId="1FD2D86D" w14:textId="77777777" w:rsidR="0012248D" w:rsidRPr="00577010" w:rsidRDefault="0041505D">
      <w:pPr>
        <w:ind w:left="-5" w:right="1174"/>
        <w:rPr>
          <w:rFonts w:ascii="Montserrat" w:hAnsi="Montserrat"/>
        </w:rPr>
      </w:pPr>
      <w:r w:rsidRPr="00577010">
        <w:rPr>
          <w:rFonts w:ascii="Montserrat" w:hAnsi="Montserrat"/>
        </w:rPr>
        <w:t xml:space="preserve">For our public reporting purposes, ventilator-associated pneumonia (VAP) is defined as a pneumonia (lung infection) occurring in patients in an intensive care unit (ICU), requiring external mechanical breathing support (a ventilator) through a breathing tube for more than 48 hours. </w:t>
      </w:r>
    </w:p>
    <w:p w14:paraId="76C58C62" w14:textId="77777777" w:rsidR="0012248D" w:rsidRPr="00577010" w:rsidRDefault="0041505D">
      <w:pPr>
        <w:pStyle w:val="Heading2"/>
        <w:ind w:left="-5"/>
        <w:rPr>
          <w:rFonts w:ascii="Montserrat" w:hAnsi="Montserrat"/>
        </w:rPr>
      </w:pPr>
      <w:r w:rsidRPr="00577010">
        <w:rPr>
          <w:rFonts w:ascii="Montserrat" w:hAnsi="Montserrat"/>
        </w:rPr>
        <w:t xml:space="preserve">VAP Cases </w:t>
      </w:r>
    </w:p>
    <w:p w14:paraId="13A7940D" w14:textId="77777777" w:rsidR="0012248D" w:rsidRPr="00577010" w:rsidRDefault="0041505D">
      <w:pPr>
        <w:ind w:left="-5" w:right="922"/>
        <w:rPr>
          <w:rFonts w:ascii="Montserrat" w:hAnsi="Montserrat"/>
        </w:rPr>
      </w:pPr>
      <w:r w:rsidRPr="00577010">
        <w:rPr>
          <w:rFonts w:ascii="Montserrat" w:hAnsi="Montserrat"/>
        </w:rPr>
        <w:t xml:space="preserve">Includes only VAPs that develop 48 hours after the patient was placed on a ventilator in ICU. Includes only ICU patients, 18 years and older, who are mechanically ventilated. </w:t>
      </w:r>
    </w:p>
    <w:p w14:paraId="1EE7615C" w14:textId="77777777" w:rsidR="0012248D" w:rsidRPr="00577010" w:rsidRDefault="0041505D">
      <w:pPr>
        <w:pStyle w:val="Heading2"/>
        <w:ind w:left="-5"/>
        <w:rPr>
          <w:rFonts w:ascii="Montserrat" w:hAnsi="Montserrat"/>
        </w:rPr>
      </w:pPr>
      <w:r w:rsidRPr="00577010">
        <w:rPr>
          <w:rFonts w:ascii="Montserrat" w:hAnsi="Montserrat"/>
        </w:rPr>
        <w:t xml:space="preserve">VAP Rate </w:t>
      </w:r>
    </w:p>
    <w:p w14:paraId="2D8EC776" w14:textId="77777777" w:rsidR="0012248D" w:rsidRPr="00577010" w:rsidRDefault="0041505D">
      <w:pPr>
        <w:spacing w:after="10"/>
        <w:ind w:left="-5" w:right="1238"/>
        <w:rPr>
          <w:rFonts w:ascii="Montserrat" w:hAnsi="Montserrat"/>
        </w:rPr>
      </w:pPr>
      <w:r w:rsidRPr="00577010">
        <w:rPr>
          <w:rFonts w:ascii="Montserrat" w:hAnsi="Montserrat"/>
        </w:rPr>
        <w:t xml:space="preserve">The VAP Rate is the number of ICU patients (18 years and older) with a new VAP per 1,000 ventilator days. Ventilator days are the number of days spent on a ventilator for all patients in the ICU 18 years and older. </w:t>
      </w:r>
    </w:p>
    <w:tbl>
      <w:tblPr>
        <w:tblStyle w:val="TableGrid"/>
        <w:tblW w:w="10889" w:type="dxa"/>
        <w:tblInd w:w="0" w:type="dxa"/>
        <w:tblCellMar>
          <w:top w:w="3" w:type="dxa"/>
          <w:left w:w="5" w:type="dxa"/>
          <w:right w:w="121" w:type="dxa"/>
        </w:tblCellMar>
        <w:tblLook w:val="04A0" w:firstRow="1" w:lastRow="0" w:firstColumn="1" w:lastColumn="0" w:noHBand="0" w:noVBand="1"/>
      </w:tblPr>
      <w:tblGrid>
        <w:gridCol w:w="1299"/>
        <w:gridCol w:w="847"/>
        <w:gridCol w:w="847"/>
        <w:gridCol w:w="879"/>
        <w:gridCol w:w="779"/>
        <w:gridCol w:w="779"/>
        <w:gridCol w:w="781"/>
        <w:gridCol w:w="779"/>
        <w:gridCol w:w="780"/>
        <w:gridCol w:w="780"/>
        <w:gridCol w:w="779"/>
        <w:gridCol w:w="781"/>
        <w:gridCol w:w="779"/>
      </w:tblGrid>
      <w:tr w:rsidR="0012248D" w:rsidRPr="00577010" w14:paraId="7A992A83" w14:textId="77777777">
        <w:trPr>
          <w:trHeight w:val="569"/>
        </w:trPr>
        <w:tc>
          <w:tcPr>
            <w:tcW w:w="1277" w:type="dxa"/>
            <w:tcBorders>
              <w:top w:val="single" w:sz="4" w:space="0" w:color="000000"/>
              <w:left w:val="single" w:sz="4" w:space="0" w:color="000000"/>
              <w:bottom w:val="single" w:sz="4" w:space="0" w:color="000000"/>
              <w:right w:val="single" w:sz="4" w:space="0" w:color="000000"/>
            </w:tcBorders>
          </w:tcPr>
          <w:p w14:paraId="5986C6D1"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2862EA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Jan 2026 </w:t>
            </w:r>
          </w:p>
        </w:tc>
        <w:tc>
          <w:tcPr>
            <w:tcW w:w="850" w:type="dxa"/>
            <w:tcBorders>
              <w:top w:val="single" w:sz="4" w:space="0" w:color="000000"/>
              <w:left w:val="single" w:sz="4" w:space="0" w:color="000000"/>
              <w:bottom w:val="single" w:sz="4" w:space="0" w:color="000000"/>
              <w:right w:val="single" w:sz="4" w:space="0" w:color="000000"/>
            </w:tcBorders>
          </w:tcPr>
          <w:p w14:paraId="10B941C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Feb 2026 </w:t>
            </w:r>
          </w:p>
        </w:tc>
        <w:tc>
          <w:tcPr>
            <w:tcW w:w="883" w:type="dxa"/>
            <w:tcBorders>
              <w:top w:val="single" w:sz="4" w:space="0" w:color="000000"/>
              <w:left w:val="single" w:sz="4" w:space="0" w:color="000000"/>
              <w:bottom w:val="single" w:sz="4" w:space="0" w:color="000000"/>
              <w:right w:val="single" w:sz="4" w:space="0" w:color="000000"/>
            </w:tcBorders>
          </w:tcPr>
          <w:p w14:paraId="2E1DE343"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Mar 2026 </w:t>
            </w:r>
          </w:p>
        </w:tc>
        <w:tc>
          <w:tcPr>
            <w:tcW w:w="780" w:type="dxa"/>
            <w:tcBorders>
              <w:top w:val="single" w:sz="4" w:space="0" w:color="000000"/>
              <w:left w:val="single" w:sz="4" w:space="0" w:color="000000"/>
              <w:bottom w:val="single" w:sz="4" w:space="0" w:color="000000"/>
              <w:right w:val="single" w:sz="4" w:space="0" w:color="000000"/>
            </w:tcBorders>
          </w:tcPr>
          <w:p w14:paraId="4BA4450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Apr 2026 </w:t>
            </w:r>
          </w:p>
        </w:tc>
        <w:tc>
          <w:tcPr>
            <w:tcW w:w="780" w:type="dxa"/>
            <w:tcBorders>
              <w:top w:val="single" w:sz="4" w:space="0" w:color="000000"/>
              <w:left w:val="single" w:sz="4" w:space="0" w:color="000000"/>
              <w:bottom w:val="single" w:sz="4" w:space="0" w:color="000000"/>
              <w:right w:val="single" w:sz="4" w:space="0" w:color="000000"/>
            </w:tcBorders>
          </w:tcPr>
          <w:p w14:paraId="77F7EBA9"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May 2026 </w:t>
            </w:r>
          </w:p>
        </w:tc>
        <w:tc>
          <w:tcPr>
            <w:tcW w:w="783" w:type="dxa"/>
            <w:tcBorders>
              <w:top w:val="single" w:sz="4" w:space="0" w:color="000000"/>
              <w:left w:val="single" w:sz="4" w:space="0" w:color="000000"/>
              <w:bottom w:val="single" w:sz="4" w:space="0" w:color="000000"/>
              <w:right w:val="single" w:sz="4" w:space="0" w:color="000000"/>
            </w:tcBorders>
          </w:tcPr>
          <w:p w14:paraId="7D18AA5A" w14:textId="77777777" w:rsidR="0012248D" w:rsidRPr="00577010" w:rsidRDefault="0041505D">
            <w:pPr>
              <w:spacing w:after="0" w:line="259" w:lineRule="auto"/>
              <w:ind w:left="111" w:right="0" w:firstLine="0"/>
              <w:jc w:val="left"/>
              <w:rPr>
                <w:rFonts w:ascii="Montserrat" w:hAnsi="Montserrat"/>
              </w:rPr>
            </w:pPr>
            <w:r w:rsidRPr="00577010">
              <w:rPr>
                <w:rFonts w:ascii="Montserrat" w:hAnsi="Montserrat"/>
                <w:sz w:val="18"/>
              </w:rPr>
              <w:t>Jun 2026</w:t>
            </w:r>
            <w:r w:rsidRPr="00577010">
              <w:rPr>
                <w:rFonts w:ascii="Montserrat" w:hAnsi="Montserrat"/>
                <w:b/>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364C378E"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Jul 2026 </w:t>
            </w:r>
          </w:p>
        </w:tc>
        <w:tc>
          <w:tcPr>
            <w:tcW w:w="782" w:type="dxa"/>
            <w:tcBorders>
              <w:top w:val="single" w:sz="4" w:space="0" w:color="000000"/>
              <w:left w:val="single" w:sz="4" w:space="0" w:color="000000"/>
              <w:bottom w:val="single" w:sz="4" w:space="0" w:color="000000"/>
              <w:right w:val="single" w:sz="4" w:space="0" w:color="000000"/>
            </w:tcBorders>
          </w:tcPr>
          <w:p w14:paraId="24FC1BFA"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Aug 2026 </w:t>
            </w:r>
          </w:p>
        </w:tc>
        <w:tc>
          <w:tcPr>
            <w:tcW w:w="781" w:type="dxa"/>
            <w:tcBorders>
              <w:top w:val="single" w:sz="4" w:space="0" w:color="000000"/>
              <w:left w:val="single" w:sz="4" w:space="0" w:color="000000"/>
              <w:bottom w:val="single" w:sz="4" w:space="0" w:color="000000"/>
              <w:right w:val="single" w:sz="4" w:space="0" w:color="000000"/>
            </w:tcBorders>
          </w:tcPr>
          <w:p w14:paraId="76CA140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Sept 2026 </w:t>
            </w:r>
          </w:p>
        </w:tc>
        <w:tc>
          <w:tcPr>
            <w:tcW w:w="780" w:type="dxa"/>
            <w:tcBorders>
              <w:top w:val="single" w:sz="4" w:space="0" w:color="000000"/>
              <w:left w:val="single" w:sz="4" w:space="0" w:color="000000"/>
              <w:bottom w:val="single" w:sz="4" w:space="0" w:color="000000"/>
              <w:right w:val="single" w:sz="4" w:space="0" w:color="000000"/>
            </w:tcBorders>
          </w:tcPr>
          <w:p w14:paraId="416FDC1D"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Oct 2026 </w:t>
            </w:r>
          </w:p>
        </w:tc>
        <w:tc>
          <w:tcPr>
            <w:tcW w:w="782" w:type="dxa"/>
            <w:tcBorders>
              <w:top w:val="single" w:sz="4" w:space="0" w:color="000000"/>
              <w:left w:val="single" w:sz="4" w:space="0" w:color="000000"/>
              <w:bottom w:val="single" w:sz="4" w:space="0" w:color="000000"/>
              <w:right w:val="single" w:sz="4" w:space="0" w:color="000000"/>
            </w:tcBorders>
          </w:tcPr>
          <w:p w14:paraId="7B5C1096"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Nov 2026 </w:t>
            </w:r>
          </w:p>
        </w:tc>
        <w:tc>
          <w:tcPr>
            <w:tcW w:w="780" w:type="dxa"/>
            <w:tcBorders>
              <w:top w:val="single" w:sz="4" w:space="0" w:color="000000"/>
              <w:left w:val="single" w:sz="4" w:space="0" w:color="000000"/>
              <w:bottom w:val="single" w:sz="4" w:space="0" w:color="000000"/>
              <w:right w:val="single" w:sz="4" w:space="0" w:color="000000"/>
            </w:tcBorders>
          </w:tcPr>
          <w:p w14:paraId="15F53259"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Dec 2026 </w:t>
            </w:r>
          </w:p>
        </w:tc>
      </w:tr>
      <w:tr w:rsidR="0012248D" w:rsidRPr="00577010" w14:paraId="432B7756" w14:textId="77777777">
        <w:trPr>
          <w:trHeight w:val="816"/>
        </w:trPr>
        <w:tc>
          <w:tcPr>
            <w:tcW w:w="1277" w:type="dxa"/>
            <w:tcBorders>
              <w:top w:val="single" w:sz="4" w:space="0" w:color="000000"/>
              <w:left w:val="single" w:sz="4" w:space="0" w:color="000000"/>
              <w:bottom w:val="single" w:sz="4" w:space="0" w:color="000000"/>
              <w:right w:val="single" w:sz="4" w:space="0" w:color="000000"/>
            </w:tcBorders>
          </w:tcPr>
          <w:p w14:paraId="6100EDE8" w14:textId="3057D712"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Healthcare</w:t>
            </w:r>
            <w:r w:rsidR="006033E6" w:rsidRPr="00577010">
              <w:rPr>
                <w:rFonts w:ascii="Montserrat" w:hAnsi="Montserrat"/>
                <w:sz w:val="18"/>
              </w:rPr>
              <w:t>-</w:t>
            </w:r>
            <w:r w:rsidRPr="00577010">
              <w:rPr>
                <w:rFonts w:ascii="Montserrat" w:hAnsi="Montserrat"/>
                <w:sz w:val="18"/>
              </w:rPr>
              <w:t xml:space="preserve">associated VAP </w:t>
            </w:r>
          </w:p>
        </w:tc>
        <w:tc>
          <w:tcPr>
            <w:tcW w:w="850" w:type="dxa"/>
            <w:tcBorders>
              <w:top w:val="single" w:sz="4" w:space="0" w:color="000000"/>
              <w:left w:val="single" w:sz="4" w:space="0" w:color="000000"/>
              <w:bottom w:val="single" w:sz="4" w:space="0" w:color="000000"/>
              <w:right w:val="single" w:sz="4" w:space="0" w:color="000000"/>
            </w:tcBorders>
          </w:tcPr>
          <w:p w14:paraId="7BB3C31B" w14:textId="77777777" w:rsidR="0012248D" w:rsidRPr="00A94878" w:rsidRDefault="0041505D">
            <w:pPr>
              <w:spacing w:after="31" w:line="259" w:lineRule="auto"/>
              <w:ind w:left="274" w:right="0" w:firstLine="0"/>
              <w:jc w:val="center"/>
              <w:rPr>
                <w:rFonts w:ascii="Montserrat" w:hAnsi="Montserrat"/>
                <w:sz w:val="18"/>
                <w:szCs w:val="18"/>
              </w:rPr>
            </w:pPr>
            <w:r w:rsidRPr="00A94878">
              <w:rPr>
                <w:rFonts w:ascii="Montserrat" w:hAnsi="Montserrat"/>
                <w:sz w:val="18"/>
                <w:szCs w:val="18"/>
              </w:rPr>
              <w:t xml:space="preserve"> </w:t>
            </w:r>
          </w:p>
          <w:p w14:paraId="3A50DD3E" w14:textId="77777777" w:rsidR="0012248D" w:rsidRPr="00A94878" w:rsidRDefault="0041505D">
            <w:pPr>
              <w:spacing w:after="0" w:line="259" w:lineRule="auto"/>
              <w:ind w:left="226" w:right="0" w:firstLine="0"/>
              <w:jc w:val="center"/>
              <w:rPr>
                <w:rFonts w:ascii="Montserrat" w:hAnsi="Montserrat"/>
                <w:sz w:val="18"/>
                <w:szCs w:val="18"/>
              </w:rPr>
            </w:pPr>
            <w:r w:rsidRPr="00A94878">
              <w:rPr>
                <w:rFonts w:ascii="Montserrat" w:hAnsi="Montserrat"/>
                <w:sz w:val="18"/>
                <w:szCs w:val="18"/>
              </w:rPr>
              <w:t xml:space="preserve">0 </w:t>
            </w:r>
          </w:p>
        </w:tc>
        <w:tc>
          <w:tcPr>
            <w:tcW w:w="850" w:type="dxa"/>
            <w:tcBorders>
              <w:top w:val="single" w:sz="4" w:space="0" w:color="000000"/>
              <w:left w:val="single" w:sz="4" w:space="0" w:color="000000"/>
              <w:bottom w:val="single" w:sz="4" w:space="0" w:color="000000"/>
              <w:right w:val="single" w:sz="4" w:space="0" w:color="000000"/>
            </w:tcBorders>
          </w:tcPr>
          <w:p w14:paraId="4B4465DF" w14:textId="77777777" w:rsidR="0012248D" w:rsidRPr="00A94878" w:rsidRDefault="0041505D">
            <w:pPr>
              <w:spacing w:after="31" w:line="259" w:lineRule="auto"/>
              <w:ind w:left="273" w:right="0" w:firstLine="0"/>
              <w:jc w:val="center"/>
              <w:rPr>
                <w:rFonts w:ascii="Montserrat" w:hAnsi="Montserrat"/>
                <w:sz w:val="18"/>
                <w:szCs w:val="18"/>
              </w:rPr>
            </w:pPr>
            <w:r w:rsidRPr="00A94878">
              <w:rPr>
                <w:rFonts w:ascii="Montserrat" w:hAnsi="Montserrat"/>
                <w:sz w:val="18"/>
                <w:szCs w:val="18"/>
              </w:rPr>
              <w:t xml:space="preserve"> </w:t>
            </w:r>
          </w:p>
          <w:p w14:paraId="1A04E764" w14:textId="63BE87D1" w:rsidR="0012248D" w:rsidRPr="00A94878" w:rsidRDefault="006033E6" w:rsidP="006033E6">
            <w:pPr>
              <w:spacing w:after="0" w:line="259" w:lineRule="auto"/>
              <w:ind w:left="273" w:right="0" w:firstLine="0"/>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tc>
        <w:tc>
          <w:tcPr>
            <w:tcW w:w="883" w:type="dxa"/>
            <w:tcBorders>
              <w:top w:val="single" w:sz="4" w:space="0" w:color="000000"/>
              <w:left w:val="single" w:sz="4" w:space="0" w:color="000000"/>
              <w:bottom w:val="single" w:sz="4" w:space="0" w:color="000000"/>
              <w:right w:val="single" w:sz="4" w:space="0" w:color="000000"/>
            </w:tcBorders>
          </w:tcPr>
          <w:p w14:paraId="492DB6D4" w14:textId="53EEA9C1" w:rsidR="0012248D" w:rsidRPr="00A94878" w:rsidRDefault="0012248D" w:rsidP="0098799D">
            <w:pPr>
              <w:spacing w:after="31" w:line="259" w:lineRule="auto"/>
              <w:ind w:left="274" w:right="0" w:firstLine="0"/>
              <w:rPr>
                <w:rFonts w:ascii="Montserrat" w:hAnsi="Montserrat"/>
                <w:sz w:val="18"/>
                <w:szCs w:val="18"/>
              </w:rPr>
            </w:pPr>
          </w:p>
          <w:p w14:paraId="79CBB223" w14:textId="05F3275C" w:rsidR="0012248D" w:rsidRPr="00A94878" w:rsidRDefault="00D468D3" w:rsidP="0098799D">
            <w:pPr>
              <w:spacing w:after="0" w:line="259" w:lineRule="auto"/>
              <w:ind w:left="274" w:right="0" w:firstLine="0"/>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167DE1BA" w14:textId="32F94DA6" w:rsidR="0012248D" w:rsidRPr="00A94878" w:rsidRDefault="0012248D" w:rsidP="00DB62BD">
            <w:pPr>
              <w:spacing w:after="31" w:line="259" w:lineRule="auto"/>
              <w:ind w:left="271" w:right="0" w:firstLine="0"/>
              <w:jc w:val="center"/>
              <w:rPr>
                <w:rFonts w:ascii="Montserrat" w:hAnsi="Montserrat"/>
                <w:sz w:val="18"/>
                <w:szCs w:val="18"/>
              </w:rPr>
            </w:pPr>
          </w:p>
          <w:p w14:paraId="76495D88" w14:textId="21249ACB" w:rsidR="0012248D" w:rsidRPr="00A94878" w:rsidRDefault="00DB62BD" w:rsidP="00DB62BD">
            <w:pPr>
              <w:spacing w:after="0" w:line="259" w:lineRule="auto"/>
              <w:ind w:left="271"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779616C0" w14:textId="20277BE5" w:rsidR="0012248D" w:rsidRPr="00A94878" w:rsidRDefault="0012248D" w:rsidP="00B133CD">
            <w:pPr>
              <w:spacing w:after="31" w:line="259" w:lineRule="auto"/>
              <w:ind w:left="110" w:right="0" w:firstLine="0"/>
              <w:jc w:val="center"/>
              <w:rPr>
                <w:rFonts w:ascii="Montserrat" w:hAnsi="Montserrat"/>
                <w:sz w:val="18"/>
                <w:szCs w:val="18"/>
              </w:rPr>
            </w:pPr>
          </w:p>
          <w:p w14:paraId="53F3B6C4" w14:textId="25C8D46A" w:rsidR="0012248D" w:rsidRPr="00A94878" w:rsidRDefault="00B133CD" w:rsidP="00B133CD">
            <w:pPr>
              <w:spacing w:after="0" w:line="259" w:lineRule="auto"/>
              <w:ind w:left="110" w:right="0" w:firstLine="0"/>
              <w:jc w:val="center"/>
              <w:rPr>
                <w:rFonts w:ascii="Montserrat" w:hAnsi="Montserrat"/>
                <w:sz w:val="18"/>
                <w:szCs w:val="18"/>
              </w:rPr>
            </w:pPr>
            <w:r w:rsidRPr="00A94878">
              <w:rPr>
                <w:rFonts w:ascii="Montserrat" w:hAnsi="Montserrat"/>
                <w:sz w:val="18"/>
                <w:szCs w:val="18"/>
              </w:rPr>
              <w:t>0</w:t>
            </w:r>
          </w:p>
        </w:tc>
        <w:tc>
          <w:tcPr>
            <w:tcW w:w="783" w:type="dxa"/>
            <w:tcBorders>
              <w:top w:val="single" w:sz="4" w:space="0" w:color="000000"/>
              <w:left w:val="single" w:sz="4" w:space="0" w:color="000000"/>
              <w:bottom w:val="single" w:sz="4" w:space="0" w:color="000000"/>
              <w:right w:val="single" w:sz="4" w:space="0" w:color="000000"/>
            </w:tcBorders>
          </w:tcPr>
          <w:p w14:paraId="47B75026" w14:textId="77777777" w:rsidR="0012248D" w:rsidRPr="00A94878" w:rsidRDefault="0041505D">
            <w:pPr>
              <w:spacing w:after="31" w:line="259" w:lineRule="auto"/>
              <w:ind w:left="111" w:right="0" w:firstLine="0"/>
              <w:jc w:val="left"/>
              <w:rPr>
                <w:rFonts w:ascii="Montserrat" w:hAnsi="Montserrat"/>
                <w:sz w:val="18"/>
                <w:szCs w:val="18"/>
              </w:rPr>
            </w:pPr>
            <w:r w:rsidRPr="00A94878">
              <w:rPr>
                <w:rFonts w:ascii="Montserrat" w:hAnsi="Montserrat"/>
                <w:sz w:val="18"/>
                <w:szCs w:val="18"/>
              </w:rPr>
              <w:t xml:space="preserve"> </w:t>
            </w:r>
          </w:p>
          <w:p w14:paraId="5E8A9E90" w14:textId="7B4D74B5"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06F1F593" w14:textId="77777777" w:rsidR="0012248D" w:rsidRPr="00A94878" w:rsidRDefault="0041505D">
            <w:pPr>
              <w:spacing w:after="31"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0B66B42A" w14:textId="5F55BAAF"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A94878"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7E1A65BA" w14:textId="27E288B8" w:rsidR="0012248D" w:rsidRPr="00577010" w:rsidRDefault="0012248D" w:rsidP="008E31F0">
            <w:pPr>
              <w:spacing w:after="31" w:line="259" w:lineRule="auto"/>
              <w:ind w:left="110" w:right="0" w:firstLine="0"/>
              <w:jc w:val="center"/>
              <w:rPr>
                <w:rFonts w:ascii="Montserrat" w:hAnsi="Montserrat"/>
              </w:rPr>
            </w:pPr>
          </w:p>
          <w:p w14:paraId="55BD92CB" w14:textId="38A3C9E5" w:rsidR="0012248D" w:rsidRPr="00577010" w:rsidRDefault="008E31F0" w:rsidP="008E31F0">
            <w:pPr>
              <w:spacing w:after="0" w:line="259" w:lineRule="auto"/>
              <w:ind w:left="110" w:right="0" w:firstLine="0"/>
              <w:jc w:val="center"/>
              <w:rPr>
                <w:rFonts w:ascii="Montserrat" w:hAnsi="Montserrat"/>
              </w:rPr>
            </w:pPr>
            <w:r>
              <w:rPr>
                <w:rFonts w:ascii="Montserrat" w:hAnsi="Montserrat"/>
                <w:sz w:val="18"/>
              </w:rPr>
              <w:t>0</w:t>
            </w:r>
          </w:p>
        </w:tc>
        <w:tc>
          <w:tcPr>
            <w:tcW w:w="781" w:type="dxa"/>
            <w:tcBorders>
              <w:top w:val="single" w:sz="4" w:space="0" w:color="000000"/>
              <w:left w:val="single" w:sz="4" w:space="0" w:color="000000"/>
              <w:bottom w:val="single" w:sz="4" w:space="0" w:color="000000"/>
              <w:right w:val="single" w:sz="4" w:space="0" w:color="000000"/>
            </w:tcBorders>
          </w:tcPr>
          <w:p w14:paraId="64B56A42" w14:textId="77777777" w:rsidR="0012248D" w:rsidRPr="00577010" w:rsidRDefault="0041505D">
            <w:pPr>
              <w:spacing w:after="31" w:line="259" w:lineRule="auto"/>
              <w:ind w:left="110" w:right="0" w:firstLine="0"/>
              <w:jc w:val="left"/>
              <w:rPr>
                <w:rFonts w:ascii="Montserrat" w:hAnsi="Montserrat"/>
              </w:rPr>
            </w:pPr>
            <w:r w:rsidRPr="00577010">
              <w:rPr>
                <w:rFonts w:ascii="Montserrat" w:hAnsi="Montserrat"/>
                <w:sz w:val="18"/>
              </w:rPr>
              <w:t xml:space="preserve"> </w:t>
            </w:r>
          </w:p>
          <w:p w14:paraId="1EBA512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6CC708B9" w14:textId="77777777" w:rsidR="0012248D" w:rsidRPr="00577010" w:rsidRDefault="0041505D">
            <w:pPr>
              <w:spacing w:after="31" w:line="259" w:lineRule="auto"/>
              <w:ind w:left="110" w:right="0" w:firstLine="0"/>
              <w:jc w:val="left"/>
              <w:rPr>
                <w:rFonts w:ascii="Montserrat" w:hAnsi="Montserrat"/>
              </w:rPr>
            </w:pPr>
            <w:r w:rsidRPr="00577010">
              <w:rPr>
                <w:rFonts w:ascii="Montserrat" w:hAnsi="Montserrat"/>
                <w:sz w:val="18"/>
              </w:rPr>
              <w:t xml:space="preserve"> </w:t>
            </w:r>
          </w:p>
          <w:p w14:paraId="2AA681B7"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50CB2185" w14:textId="77777777" w:rsidR="0012248D" w:rsidRPr="00577010" w:rsidRDefault="0041505D">
            <w:pPr>
              <w:spacing w:after="0" w:line="259" w:lineRule="auto"/>
              <w:ind w:left="2" w:right="403" w:firstLine="0"/>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1BD1D591" w14:textId="77777777" w:rsidR="0012248D" w:rsidRPr="00577010" w:rsidRDefault="0041505D">
            <w:pPr>
              <w:spacing w:after="31" w:line="259" w:lineRule="auto"/>
              <w:ind w:left="110" w:right="0" w:firstLine="0"/>
              <w:jc w:val="left"/>
              <w:rPr>
                <w:rFonts w:ascii="Montserrat" w:hAnsi="Montserrat"/>
              </w:rPr>
            </w:pPr>
            <w:r w:rsidRPr="00577010">
              <w:rPr>
                <w:rFonts w:ascii="Montserrat" w:hAnsi="Montserrat"/>
                <w:sz w:val="18"/>
              </w:rPr>
              <w:t xml:space="preserve"> </w:t>
            </w:r>
          </w:p>
          <w:p w14:paraId="5BFAE4E1"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r>
      <w:tr w:rsidR="0012248D" w:rsidRPr="00577010" w14:paraId="268ED9EA" w14:textId="77777777">
        <w:trPr>
          <w:trHeight w:val="920"/>
        </w:trPr>
        <w:tc>
          <w:tcPr>
            <w:tcW w:w="1277" w:type="dxa"/>
            <w:tcBorders>
              <w:top w:val="single" w:sz="4" w:space="0" w:color="000000"/>
              <w:left w:val="single" w:sz="4" w:space="0" w:color="000000"/>
              <w:bottom w:val="single" w:sz="4" w:space="0" w:color="000000"/>
              <w:right w:val="single" w:sz="4" w:space="0" w:color="000000"/>
            </w:tcBorders>
          </w:tcPr>
          <w:p w14:paraId="758DF1C9"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Rate per </w:t>
            </w:r>
          </w:p>
          <w:p w14:paraId="61819A2A"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1,000 </w:t>
            </w:r>
          </w:p>
          <w:p w14:paraId="440417B2" w14:textId="77777777" w:rsidR="0012248D" w:rsidRPr="00577010" w:rsidRDefault="0041505D">
            <w:pPr>
              <w:spacing w:after="0" w:line="259" w:lineRule="auto"/>
              <w:ind w:left="113" w:right="214" w:firstLine="0"/>
              <w:jc w:val="left"/>
              <w:rPr>
                <w:rFonts w:ascii="Montserrat" w:hAnsi="Montserrat"/>
              </w:rPr>
            </w:pPr>
            <w:r w:rsidRPr="00577010">
              <w:rPr>
                <w:rFonts w:ascii="Montserrat" w:hAnsi="Montserrat"/>
                <w:sz w:val="18"/>
              </w:rPr>
              <w:t xml:space="preserve">VAP days </w:t>
            </w:r>
          </w:p>
        </w:tc>
        <w:tc>
          <w:tcPr>
            <w:tcW w:w="850" w:type="dxa"/>
            <w:tcBorders>
              <w:top w:val="single" w:sz="4" w:space="0" w:color="000000"/>
              <w:left w:val="single" w:sz="4" w:space="0" w:color="000000"/>
              <w:bottom w:val="single" w:sz="4" w:space="0" w:color="000000"/>
              <w:right w:val="single" w:sz="4" w:space="0" w:color="000000"/>
            </w:tcBorders>
          </w:tcPr>
          <w:p w14:paraId="6C0DEAB8" w14:textId="77777777" w:rsidR="0012248D" w:rsidRPr="00A94878" w:rsidRDefault="0041505D">
            <w:pPr>
              <w:spacing w:after="0" w:line="259" w:lineRule="auto"/>
              <w:ind w:left="163" w:right="0" w:firstLine="0"/>
              <w:jc w:val="center"/>
              <w:rPr>
                <w:rFonts w:ascii="Montserrat" w:hAnsi="Montserrat"/>
                <w:sz w:val="18"/>
                <w:szCs w:val="18"/>
              </w:rPr>
            </w:pPr>
            <w:r w:rsidRPr="00A94878">
              <w:rPr>
                <w:rFonts w:ascii="Montserrat" w:hAnsi="Montserrat"/>
                <w:sz w:val="18"/>
                <w:szCs w:val="18"/>
              </w:rPr>
              <w:t xml:space="preserve"> </w:t>
            </w:r>
          </w:p>
          <w:p w14:paraId="6CF273A0" w14:textId="45F001EC" w:rsidR="0012248D" w:rsidRPr="00A94878" w:rsidRDefault="0098799D">
            <w:pPr>
              <w:spacing w:after="0" w:line="259" w:lineRule="auto"/>
              <w:ind w:left="121" w:right="0" w:firstLine="0"/>
              <w:jc w:val="center"/>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C4AB8C9" w14:textId="77777777" w:rsidR="0012248D" w:rsidRPr="00A94878" w:rsidRDefault="0041505D">
            <w:pPr>
              <w:spacing w:after="0" w:line="259" w:lineRule="auto"/>
              <w:ind w:left="273" w:right="0" w:firstLine="0"/>
              <w:jc w:val="center"/>
              <w:rPr>
                <w:rFonts w:ascii="Montserrat" w:hAnsi="Montserrat"/>
                <w:sz w:val="18"/>
                <w:szCs w:val="18"/>
              </w:rPr>
            </w:pPr>
            <w:r w:rsidRPr="00A94878">
              <w:rPr>
                <w:rFonts w:ascii="Montserrat" w:hAnsi="Montserrat"/>
                <w:sz w:val="18"/>
                <w:szCs w:val="18"/>
              </w:rPr>
              <w:t xml:space="preserve"> </w:t>
            </w:r>
          </w:p>
          <w:p w14:paraId="499FD401" w14:textId="73F152B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6033E6" w:rsidRPr="00A94878">
              <w:rPr>
                <w:rFonts w:ascii="Montserrat" w:hAnsi="Montserrat"/>
                <w:sz w:val="18"/>
                <w:szCs w:val="18"/>
              </w:rPr>
              <w:t xml:space="preserve">  0%</w:t>
            </w:r>
          </w:p>
        </w:tc>
        <w:tc>
          <w:tcPr>
            <w:tcW w:w="883" w:type="dxa"/>
            <w:tcBorders>
              <w:top w:val="single" w:sz="4" w:space="0" w:color="000000"/>
              <w:left w:val="single" w:sz="4" w:space="0" w:color="000000"/>
              <w:bottom w:val="single" w:sz="4" w:space="0" w:color="000000"/>
              <w:right w:val="single" w:sz="4" w:space="0" w:color="000000"/>
            </w:tcBorders>
          </w:tcPr>
          <w:p w14:paraId="1395142A" w14:textId="5C39AA85" w:rsidR="0012248D" w:rsidRPr="00A94878" w:rsidRDefault="0012248D" w:rsidP="0098799D">
            <w:pPr>
              <w:spacing w:after="0" w:line="259" w:lineRule="auto"/>
              <w:ind w:left="274" w:right="0" w:firstLine="0"/>
              <w:rPr>
                <w:rFonts w:ascii="Montserrat" w:hAnsi="Montserrat"/>
                <w:sz w:val="18"/>
                <w:szCs w:val="18"/>
              </w:rPr>
            </w:pPr>
          </w:p>
          <w:p w14:paraId="59335504" w14:textId="6F6060E7" w:rsidR="0012248D" w:rsidRPr="00A94878" w:rsidRDefault="0098799D" w:rsidP="0098799D">
            <w:pPr>
              <w:spacing w:after="0" w:line="259" w:lineRule="auto"/>
              <w:ind w:left="113" w:right="0" w:firstLine="0"/>
              <w:rPr>
                <w:rFonts w:ascii="Montserrat" w:hAnsi="Montserrat"/>
                <w:sz w:val="18"/>
                <w:szCs w:val="18"/>
              </w:rPr>
            </w:pPr>
            <w:r w:rsidRPr="00A94878">
              <w:rPr>
                <w:rFonts w:ascii="Montserrat" w:hAnsi="Montserrat"/>
                <w:sz w:val="18"/>
                <w:szCs w:val="18"/>
              </w:rPr>
              <w:t xml:space="preserve">   </w:t>
            </w:r>
            <w:r w:rsidR="00D468D3"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2151586A" w14:textId="14532E26" w:rsidR="0012248D" w:rsidRPr="00A94878" w:rsidRDefault="0012248D" w:rsidP="00DB62BD">
            <w:pPr>
              <w:spacing w:after="0" w:line="259" w:lineRule="auto"/>
              <w:ind w:left="271" w:right="0" w:firstLine="0"/>
              <w:jc w:val="center"/>
              <w:rPr>
                <w:rFonts w:ascii="Montserrat" w:hAnsi="Montserrat"/>
                <w:sz w:val="18"/>
                <w:szCs w:val="18"/>
              </w:rPr>
            </w:pPr>
          </w:p>
          <w:p w14:paraId="48B9ABCE" w14:textId="561E1775" w:rsidR="0012248D" w:rsidRPr="00A94878" w:rsidRDefault="00DB62BD" w:rsidP="00DB62BD">
            <w:pPr>
              <w:spacing w:after="0" w:line="259" w:lineRule="auto"/>
              <w:ind w:left="110"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1600DAC0" w14:textId="2489A048" w:rsidR="0012248D" w:rsidRPr="00A94878" w:rsidRDefault="0012248D" w:rsidP="00B133CD">
            <w:pPr>
              <w:spacing w:after="0" w:line="259" w:lineRule="auto"/>
              <w:ind w:left="110" w:right="0" w:firstLine="0"/>
              <w:jc w:val="center"/>
              <w:rPr>
                <w:rFonts w:ascii="Montserrat" w:hAnsi="Montserrat"/>
                <w:sz w:val="18"/>
                <w:szCs w:val="18"/>
              </w:rPr>
            </w:pPr>
          </w:p>
          <w:p w14:paraId="39D4B438" w14:textId="4ED69F5B" w:rsidR="0012248D" w:rsidRPr="00A94878" w:rsidRDefault="00B133CD" w:rsidP="00B133CD">
            <w:pPr>
              <w:spacing w:after="0" w:line="259" w:lineRule="auto"/>
              <w:ind w:left="110" w:right="0" w:firstLine="0"/>
              <w:jc w:val="center"/>
              <w:rPr>
                <w:rFonts w:ascii="Montserrat" w:hAnsi="Montserrat"/>
                <w:sz w:val="18"/>
                <w:szCs w:val="18"/>
              </w:rPr>
            </w:pPr>
            <w:r w:rsidRPr="00A94878">
              <w:rPr>
                <w:rFonts w:ascii="Montserrat" w:hAnsi="Montserrat"/>
                <w:sz w:val="18"/>
                <w:szCs w:val="18"/>
              </w:rPr>
              <w:t>0%</w:t>
            </w:r>
          </w:p>
        </w:tc>
        <w:tc>
          <w:tcPr>
            <w:tcW w:w="783" w:type="dxa"/>
            <w:tcBorders>
              <w:top w:val="single" w:sz="4" w:space="0" w:color="000000"/>
              <w:left w:val="single" w:sz="4" w:space="0" w:color="000000"/>
              <w:bottom w:val="single" w:sz="4" w:space="0" w:color="000000"/>
              <w:right w:val="single" w:sz="4" w:space="0" w:color="000000"/>
            </w:tcBorders>
          </w:tcPr>
          <w:p w14:paraId="30129239" w14:textId="77777777"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p>
          <w:p w14:paraId="5380724B" w14:textId="769F4D83"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01AD7C12"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777D6353" w14:textId="32EF2095"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A94878"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54712D05" w14:textId="77777777" w:rsidR="008E31F0" w:rsidRDefault="008E31F0" w:rsidP="008E31F0">
            <w:pPr>
              <w:spacing w:after="0" w:line="259" w:lineRule="auto"/>
              <w:ind w:left="110" w:right="0" w:firstLine="0"/>
              <w:jc w:val="center"/>
              <w:rPr>
                <w:rFonts w:ascii="Montserrat" w:hAnsi="Montserrat"/>
                <w:sz w:val="18"/>
                <w:szCs w:val="18"/>
              </w:rPr>
            </w:pPr>
          </w:p>
          <w:p w14:paraId="7B930A85" w14:textId="7E8521DE" w:rsidR="0012248D" w:rsidRPr="00A94878" w:rsidRDefault="008E31F0" w:rsidP="008E31F0">
            <w:pPr>
              <w:spacing w:after="0" w:line="259" w:lineRule="auto"/>
              <w:ind w:left="110" w:right="0" w:firstLine="0"/>
              <w:jc w:val="center"/>
              <w:rPr>
                <w:rFonts w:ascii="Montserrat" w:hAnsi="Montserrat"/>
                <w:sz w:val="18"/>
                <w:szCs w:val="18"/>
              </w:rPr>
            </w:pPr>
            <w:r>
              <w:rPr>
                <w:rFonts w:ascii="Montserrat" w:hAnsi="Montserrat"/>
                <w:sz w:val="18"/>
                <w:szCs w:val="18"/>
              </w:rPr>
              <w:t>0%</w:t>
            </w:r>
          </w:p>
        </w:tc>
        <w:tc>
          <w:tcPr>
            <w:tcW w:w="781" w:type="dxa"/>
            <w:tcBorders>
              <w:top w:val="single" w:sz="4" w:space="0" w:color="000000"/>
              <w:left w:val="single" w:sz="4" w:space="0" w:color="000000"/>
              <w:bottom w:val="single" w:sz="4" w:space="0" w:color="000000"/>
              <w:right w:val="single" w:sz="4" w:space="0" w:color="000000"/>
            </w:tcBorders>
          </w:tcPr>
          <w:p w14:paraId="5307861A"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62B081F6"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2876B78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6D6A6A03"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2671DDFE"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p w14:paraId="795E1823"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29D0DFC4"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4D252F27"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r>
    </w:tbl>
    <w:p w14:paraId="3904BAC1" w14:textId="7278A76C" w:rsidR="0012248D" w:rsidRPr="00577010" w:rsidRDefault="0041505D">
      <w:pPr>
        <w:spacing w:after="0" w:line="259" w:lineRule="auto"/>
        <w:ind w:left="0" w:right="0" w:firstLine="0"/>
        <w:jc w:val="left"/>
        <w:rPr>
          <w:rFonts w:ascii="Montserrat" w:hAnsi="Montserrat"/>
        </w:rPr>
      </w:pPr>
      <w:r w:rsidRPr="00577010">
        <w:rPr>
          <w:rFonts w:ascii="Montserrat" w:eastAsia="Times New Roman" w:hAnsi="Montserrat" w:cs="Times New Roman"/>
          <w:color w:val="7F236D"/>
          <w:sz w:val="24"/>
        </w:rPr>
        <w:t xml:space="preserve"> </w:t>
      </w:r>
      <w:r w:rsidRPr="00577010">
        <w:rPr>
          <w:rFonts w:ascii="Montserrat" w:eastAsia="Times New Roman" w:hAnsi="Montserrat" w:cs="Times New Roman"/>
          <w:color w:val="7F236D"/>
          <w:sz w:val="24"/>
        </w:rPr>
        <w:tab/>
      </w:r>
      <w:r w:rsidRPr="00577010">
        <w:rPr>
          <w:rFonts w:ascii="Montserrat" w:hAnsi="Montserrat"/>
          <w:b/>
          <w:color w:val="7F236D"/>
        </w:rPr>
        <w:t xml:space="preserve"> </w:t>
      </w:r>
    </w:p>
    <w:p w14:paraId="057D508A" w14:textId="7B7E968B" w:rsidR="0012248D" w:rsidRPr="00577010" w:rsidRDefault="0041505D" w:rsidP="00577010">
      <w:pPr>
        <w:pStyle w:val="Heading1"/>
        <w:ind w:left="0" w:firstLine="0"/>
        <w:rPr>
          <w:rFonts w:ascii="Montserrat" w:hAnsi="Montserrat"/>
        </w:rPr>
      </w:pPr>
      <w:r w:rsidRPr="00577010">
        <w:rPr>
          <w:rFonts w:ascii="Montserrat" w:hAnsi="Montserrat"/>
        </w:rPr>
        <w:t xml:space="preserve">Hand Hygiene Compliance </w:t>
      </w:r>
    </w:p>
    <w:p w14:paraId="33876A1E" w14:textId="3EFE1B4B" w:rsidR="0012248D" w:rsidRPr="00577010" w:rsidRDefault="0041505D">
      <w:pPr>
        <w:spacing w:after="117" w:line="239" w:lineRule="auto"/>
        <w:ind w:left="-5" w:right="1133"/>
        <w:jc w:val="left"/>
        <w:rPr>
          <w:rFonts w:ascii="Montserrat" w:hAnsi="Montserrat"/>
        </w:rPr>
      </w:pPr>
      <w:r w:rsidRPr="00577010">
        <w:rPr>
          <w:rFonts w:ascii="Montserrat" w:hAnsi="Montserrat"/>
        </w:rPr>
        <w:t xml:space="preserve">Experts agree that good hand hygiene is the single most effective way to reduce the risk of healthcare-associated infections. Through auditing the practices of our healthcare providers, we are able to find out if in fact, they are cleaning their hands the right way and at the right times, in keeping with the Ontario Ministry of Health's guidelines. Using </w:t>
      </w:r>
      <w:r w:rsidRPr="00577010">
        <w:rPr>
          <w:rFonts w:ascii="Montserrat" w:hAnsi="Montserrat"/>
        </w:rPr>
        <w:lastRenderedPageBreak/>
        <w:t xml:space="preserve">hand sanitizer is the preferred way to clean your hands, except when hands are visibly soiled, then washing hands with soap and water is the best method. </w:t>
      </w:r>
    </w:p>
    <w:p w14:paraId="6CFECC46"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rPr>
        <w:t xml:space="preserve"> </w:t>
      </w:r>
    </w:p>
    <w:p w14:paraId="05EF8F4C" w14:textId="77777777" w:rsidR="0012248D" w:rsidRPr="00577010" w:rsidRDefault="0041505D">
      <w:pPr>
        <w:pStyle w:val="Heading2"/>
        <w:ind w:left="-5"/>
        <w:rPr>
          <w:rFonts w:ascii="Montserrat" w:hAnsi="Montserrat"/>
        </w:rPr>
      </w:pPr>
      <w:r w:rsidRPr="00577010">
        <w:rPr>
          <w:rFonts w:ascii="Montserrat" w:hAnsi="Montserrat"/>
        </w:rPr>
        <w:t xml:space="preserve">Hand Hygiene Compliance Rate </w:t>
      </w:r>
    </w:p>
    <w:p w14:paraId="5258FF72" w14:textId="77777777" w:rsidR="0012248D" w:rsidRPr="00577010" w:rsidRDefault="0041505D">
      <w:pPr>
        <w:ind w:left="-5" w:right="1306"/>
        <w:rPr>
          <w:rFonts w:ascii="Montserrat" w:hAnsi="Montserrat"/>
        </w:rPr>
      </w:pPr>
      <w:r w:rsidRPr="00577010">
        <w:rPr>
          <w:rFonts w:ascii="Montserrat" w:hAnsi="Montserrat"/>
        </w:rPr>
        <w:t xml:space="preserve">Hospitals across Ontario are required to audit and report their hand hygiene compliance rates annually on two indicators, the Before Initial Patient or Patient Environment Contact, and, After Patient or Patient Environment Contact. </w:t>
      </w:r>
    </w:p>
    <w:p w14:paraId="3B4C9207"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rPr>
        <w:t xml:space="preserve"> </w:t>
      </w:r>
    </w:p>
    <w:p w14:paraId="682F5CE3" w14:textId="7E79189B" w:rsidR="00F843EF" w:rsidRPr="00873FC0" w:rsidRDefault="0041505D" w:rsidP="00873FC0">
      <w:pPr>
        <w:pStyle w:val="Heading2"/>
        <w:ind w:left="-5"/>
        <w:rPr>
          <w:rFonts w:ascii="Montserrat" w:hAnsi="Montserrat"/>
        </w:rPr>
      </w:pPr>
      <w:r w:rsidRPr="00577010">
        <w:rPr>
          <w:rFonts w:ascii="Montserrat" w:hAnsi="Montserrat"/>
        </w:rPr>
        <w:t xml:space="preserve">Rates </w:t>
      </w:r>
      <w:r w:rsidRPr="00577010">
        <w:rPr>
          <w:rFonts w:ascii="Montserrat" w:hAnsi="Montserrat"/>
          <w:sz w:val="18"/>
        </w:rPr>
        <w:tab/>
      </w:r>
    </w:p>
    <w:p w14:paraId="5E9CEE43" w14:textId="72D11675" w:rsidR="0012248D" w:rsidRPr="00577010" w:rsidRDefault="00F843EF" w:rsidP="00DC5A6F">
      <w:pPr>
        <w:spacing w:after="0" w:line="259" w:lineRule="auto"/>
        <w:ind w:left="2887" w:right="1925" w:hanging="1814"/>
        <w:jc w:val="center"/>
        <w:rPr>
          <w:rFonts w:ascii="Montserrat" w:hAnsi="Montserrat"/>
        </w:rPr>
      </w:pPr>
      <w:r>
        <w:rPr>
          <w:rFonts w:ascii="Montserrat" w:hAnsi="Montserrat"/>
          <w:b/>
          <w:sz w:val="18"/>
        </w:rPr>
        <w:t xml:space="preserve">                                            </w:t>
      </w:r>
    </w:p>
    <w:tbl>
      <w:tblPr>
        <w:tblStyle w:val="TableGrid"/>
        <w:tblW w:w="8935" w:type="dxa"/>
        <w:tblInd w:w="555" w:type="dxa"/>
        <w:tblCellMar>
          <w:top w:w="6" w:type="dxa"/>
          <w:left w:w="134" w:type="dxa"/>
          <w:right w:w="379" w:type="dxa"/>
        </w:tblCellMar>
        <w:tblLook w:val="04A0" w:firstRow="1" w:lastRow="0" w:firstColumn="1" w:lastColumn="0" w:noHBand="0" w:noVBand="1"/>
      </w:tblPr>
      <w:tblGrid>
        <w:gridCol w:w="1968"/>
        <w:gridCol w:w="3565"/>
        <w:gridCol w:w="3402"/>
      </w:tblGrid>
      <w:tr w:rsidR="00F843EF" w:rsidRPr="00577010" w14:paraId="3A7455DB" w14:textId="77777777" w:rsidTr="00873FC0">
        <w:trPr>
          <w:trHeight w:val="535"/>
        </w:trPr>
        <w:tc>
          <w:tcPr>
            <w:tcW w:w="1968" w:type="dxa"/>
          </w:tcPr>
          <w:p w14:paraId="41629F48" w14:textId="06B1EB9F" w:rsidR="00F843EF" w:rsidRPr="00577010" w:rsidRDefault="00873FC0">
            <w:pPr>
              <w:spacing w:after="0" w:line="259" w:lineRule="auto"/>
              <w:ind w:left="0" w:right="0" w:firstLine="0"/>
              <w:jc w:val="left"/>
              <w:rPr>
                <w:rFonts w:ascii="Montserrat" w:hAnsi="Montserrat"/>
                <w:b/>
                <w:sz w:val="18"/>
              </w:rPr>
            </w:pPr>
            <w:r>
              <w:rPr>
                <w:rFonts w:ascii="Montserrat" w:hAnsi="Montserrat"/>
                <w:b/>
                <w:sz w:val="18"/>
              </w:rPr>
              <w:br/>
            </w:r>
            <w:r w:rsidR="00F843EF">
              <w:rPr>
                <w:rFonts w:ascii="Montserrat" w:hAnsi="Montserrat"/>
                <w:b/>
                <w:sz w:val="18"/>
              </w:rPr>
              <w:t>Fiscal Year</w:t>
            </w:r>
          </w:p>
        </w:tc>
        <w:tc>
          <w:tcPr>
            <w:tcW w:w="3565" w:type="dxa"/>
            <w:vAlign w:val="center"/>
          </w:tcPr>
          <w:p w14:paraId="7F8556CF" w14:textId="5A0A985A" w:rsidR="00F843EF" w:rsidRPr="00873FC0" w:rsidRDefault="00873FC0" w:rsidP="00873FC0">
            <w:pPr>
              <w:spacing w:after="0" w:line="259" w:lineRule="auto"/>
              <w:ind w:left="0" w:right="0" w:firstLine="0"/>
              <w:jc w:val="center"/>
              <w:rPr>
                <w:rFonts w:ascii="Montserrat" w:hAnsi="Montserrat"/>
                <w:b/>
                <w:bCs/>
                <w:sz w:val="18"/>
              </w:rPr>
            </w:pPr>
            <w:r w:rsidRPr="00873FC0">
              <w:rPr>
                <w:rFonts w:ascii="Montserrat" w:hAnsi="Montserrat"/>
                <w:b/>
                <w:bCs/>
                <w:sz w:val="18"/>
              </w:rPr>
              <w:t>Percent Compliance for Before Patient/Patient Environment Contact (%)</w:t>
            </w:r>
          </w:p>
        </w:tc>
        <w:tc>
          <w:tcPr>
            <w:tcW w:w="3402" w:type="dxa"/>
            <w:vAlign w:val="center"/>
          </w:tcPr>
          <w:p w14:paraId="3960323E" w14:textId="4F240D59" w:rsidR="00F843EF" w:rsidRPr="00873FC0" w:rsidRDefault="00873FC0" w:rsidP="00F843EF">
            <w:pPr>
              <w:spacing w:after="0" w:line="259" w:lineRule="auto"/>
              <w:ind w:left="374" w:right="0" w:firstLine="0"/>
              <w:jc w:val="center"/>
              <w:rPr>
                <w:rFonts w:ascii="Montserrat" w:hAnsi="Montserrat"/>
                <w:b/>
                <w:bCs/>
                <w:sz w:val="18"/>
              </w:rPr>
            </w:pPr>
            <w:r w:rsidRPr="00873FC0">
              <w:rPr>
                <w:rFonts w:ascii="Montserrat" w:hAnsi="Montserrat"/>
                <w:b/>
                <w:bCs/>
                <w:sz w:val="18"/>
              </w:rPr>
              <w:t>Percent Compliance for After Patient/Patient Environment Contact (%)</w:t>
            </w:r>
          </w:p>
        </w:tc>
      </w:tr>
      <w:tr w:rsidR="00323129" w:rsidRPr="00577010" w14:paraId="2F7D4E9E" w14:textId="77777777" w:rsidTr="00873FC0">
        <w:trPr>
          <w:trHeight w:val="535"/>
        </w:trPr>
        <w:tc>
          <w:tcPr>
            <w:tcW w:w="1968" w:type="dxa"/>
            <w:tcBorders>
              <w:left w:val="single" w:sz="6" w:space="0" w:color="D6D6D6"/>
              <w:bottom w:val="single" w:sz="6" w:space="0" w:color="D6D6D6"/>
              <w:right w:val="single" w:sz="6" w:space="0" w:color="D6D6D6"/>
            </w:tcBorders>
          </w:tcPr>
          <w:p w14:paraId="36BE5CF0" w14:textId="5D41A768" w:rsidR="00323129" w:rsidRPr="00577010" w:rsidRDefault="00323129">
            <w:pPr>
              <w:spacing w:after="0" w:line="259" w:lineRule="auto"/>
              <w:ind w:left="0" w:right="0" w:firstLine="0"/>
              <w:jc w:val="left"/>
              <w:rPr>
                <w:rFonts w:ascii="Montserrat" w:hAnsi="Montserrat"/>
                <w:b/>
                <w:sz w:val="18"/>
              </w:rPr>
            </w:pPr>
            <w:r>
              <w:rPr>
                <w:rFonts w:ascii="Montserrat" w:hAnsi="Montserrat"/>
                <w:b/>
                <w:sz w:val="18"/>
              </w:rPr>
              <w:t xml:space="preserve">April 1, </w:t>
            </w:r>
            <w:proofErr w:type="gramStart"/>
            <w:r>
              <w:rPr>
                <w:rFonts w:ascii="Montserrat" w:hAnsi="Montserrat"/>
                <w:b/>
                <w:sz w:val="18"/>
              </w:rPr>
              <w:t>2025</w:t>
            </w:r>
            <w:proofErr w:type="gramEnd"/>
            <w:r>
              <w:rPr>
                <w:rFonts w:ascii="Montserrat" w:hAnsi="Montserrat"/>
                <w:b/>
                <w:sz w:val="18"/>
              </w:rPr>
              <w:t xml:space="preserve"> to March 31, 2026</w:t>
            </w:r>
          </w:p>
        </w:tc>
        <w:tc>
          <w:tcPr>
            <w:tcW w:w="3565" w:type="dxa"/>
            <w:tcBorders>
              <w:left w:val="single" w:sz="6" w:space="0" w:color="D6D6D6"/>
              <w:bottom w:val="single" w:sz="6" w:space="0" w:color="D6D6D6"/>
              <w:right w:val="single" w:sz="6" w:space="0" w:color="D6D6D6"/>
            </w:tcBorders>
            <w:vAlign w:val="center"/>
          </w:tcPr>
          <w:p w14:paraId="400034A3" w14:textId="32553FDE" w:rsidR="00323129" w:rsidRDefault="001B0F85" w:rsidP="00223FC7">
            <w:pPr>
              <w:spacing w:after="0" w:line="259" w:lineRule="auto"/>
              <w:ind w:left="0" w:right="0" w:firstLine="0"/>
              <w:jc w:val="center"/>
              <w:rPr>
                <w:rFonts w:ascii="Montserrat" w:hAnsi="Montserrat"/>
                <w:sz w:val="18"/>
              </w:rPr>
            </w:pPr>
            <w:r>
              <w:rPr>
                <w:rFonts w:ascii="Montserrat" w:hAnsi="Montserrat"/>
                <w:sz w:val="18"/>
              </w:rPr>
              <w:t>76</w:t>
            </w:r>
            <w:r w:rsidR="00223FC7">
              <w:rPr>
                <w:rFonts w:ascii="Montserrat" w:hAnsi="Montserrat"/>
                <w:sz w:val="18"/>
              </w:rPr>
              <w:t>.0%</w:t>
            </w:r>
          </w:p>
        </w:tc>
        <w:tc>
          <w:tcPr>
            <w:tcW w:w="3402" w:type="dxa"/>
            <w:tcBorders>
              <w:left w:val="single" w:sz="6" w:space="0" w:color="D6D6D6"/>
              <w:bottom w:val="single" w:sz="6" w:space="0" w:color="D6D6D6"/>
              <w:right w:val="single" w:sz="6" w:space="0" w:color="D6D6D6"/>
            </w:tcBorders>
            <w:vAlign w:val="center"/>
          </w:tcPr>
          <w:p w14:paraId="62F015B3" w14:textId="47A39725" w:rsidR="00323129" w:rsidRPr="00577010" w:rsidRDefault="00223FC7" w:rsidP="00F843EF">
            <w:pPr>
              <w:spacing w:after="0" w:line="259" w:lineRule="auto"/>
              <w:ind w:left="374" w:right="0" w:firstLine="0"/>
              <w:jc w:val="center"/>
              <w:rPr>
                <w:rFonts w:ascii="Montserrat" w:hAnsi="Montserrat"/>
                <w:sz w:val="18"/>
              </w:rPr>
            </w:pPr>
            <w:r>
              <w:rPr>
                <w:rFonts w:ascii="Montserrat" w:hAnsi="Montserrat"/>
                <w:sz w:val="18"/>
              </w:rPr>
              <w:t>85.0%</w:t>
            </w:r>
          </w:p>
        </w:tc>
      </w:tr>
      <w:tr w:rsidR="0012248D" w:rsidRPr="00577010" w14:paraId="00AB34F9" w14:textId="77777777" w:rsidTr="00873FC0">
        <w:trPr>
          <w:trHeight w:val="535"/>
        </w:trPr>
        <w:tc>
          <w:tcPr>
            <w:tcW w:w="1968" w:type="dxa"/>
            <w:tcBorders>
              <w:left w:val="single" w:sz="6" w:space="0" w:color="D6D6D6"/>
              <w:bottom w:val="single" w:sz="6" w:space="0" w:color="D6D6D6"/>
              <w:right w:val="single" w:sz="6" w:space="0" w:color="D6D6D6"/>
            </w:tcBorders>
          </w:tcPr>
          <w:p w14:paraId="456D56A8" w14:textId="153FC880"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 xml:space="preserve">April 1, </w:t>
            </w:r>
            <w:proofErr w:type="gramStart"/>
            <w:r w:rsidRPr="00577010">
              <w:rPr>
                <w:rFonts w:ascii="Montserrat" w:hAnsi="Montserrat"/>
                <w:b/>
                <w:sz w:val="18"/>
              </w:rPr>
              <w:t>2024</w:t>
            </w:r>
            <w:proofErr w:type="gramEnd"/>
            <w:r w:rsidRPr="00577010">
              <w:rPr>
                <w:rFonts w:ascii="Montserrat" w:hAnsi="Montserrat"/>
                <w:b/>
                <w:sz w:val="18"/>
              </w:rPr>
              <w:t xml:space="preserve"> to March 31</w:t>
            </w:r>
            <w:r w:rsidR="006033E6" w:rsidRPr="00577010">
              <w:rPr>
                <w:rFonts w:ascii="Montserrat" w:hAnsi="Montserrat"/>
                <w:b/>
                <w:sz w:val="18"/>
              </w:rPr>
              <w:t>,</w:t>
            </w:r>
            <w:r w:rsidRPr="00577010">
              <w:rPr>
                <w:rFonts w:ascii="Montserrat" w:hAnsi="Montserrat"/>
                <w:b/>
                <w:sz w:val="18"/>
              </w:rPr>
              <w:t xml:space="preserve"> </w:t>
            </w:r>
            <w:proofErr w:type="gramStart"/>
            <w:r w:rsidRPr="00577010">
              <w:rPr>
                <w:rFonts w:ascii="Montserrat" w:hAnsi="Montserrat"/>
                <w:b/>
                <w:sz w:val="18"/>
              </w:rPr>
              <w:t>2025</w:t>
            </w:r>
            <w:proofErr w:type="gramEnd"/>
            <w:r w:rsidRPr="00577010">
              <w:rPr>
                <w:rFonts w:ascii="Montserrat" w:hAnsi="Montserrat"/>
                <w:b/>
                <w:sz w:val="18"/>
              </w:rPr>
              <w:t xml:space="preserve"> </w:t>
            </w:r>
          </w:p>
        </w:tc>
        <w:tc>
          <w:tcPr>
            <w:tcW w:w="3565" w:type="dxa"/>
            <w:tcBorders>
              <w:left w:val="single" w:sz="6" w:space="0" w:color="D6D6D6"/>
              <w:bottom w:val="single" w:sz="6" w:space="0" w:color="D6D6D6"/>
              <w:right w:val="single" w:sz="6" w:space="0" w:color="D6D6D6"/>
            </w:tcBorders>
            <w:vAlign w:val="center"/>
          </w:tcPr>
          <w:p w14:paraId="0EA24E77" w14:textId="4C23BC70" w:rsidR="0012248D" w:rsidRPr="00577010" w:rsidRDefault="0041505D" w:rsidP="00223FC7">
            <w:pPr>
              <w:spacing w:after="0" w:line="259" w:lineRule="auto"/>
              <w:ind w:left="0" w:right="0" w:firstLine="0"/>
              <w:jc w:val="center"/>
              <w:rPr>
                <w:rFonts w:ascii="Montserrat" w:hAnsi="Montserrat"/>
              </w:rPr>
            </w:pPr>
            <w:r w:rsidRPr="00577010">
              <w:rPr>
                <w:rFonts w:ascii="Montserrat" w:hAnsi="Montserrat"/>
                <w:sz w:val="18"/>
              </w:rPr>
              <w:t>93.0%</w:t>
            </w:r>
          </w:p>
        </w:tc>
        <w:tc>
          <w:tcPr>
            <w:tcW w:w="3402" w:type="dxa"/>
            <w:tcBorders>
              <w:left w:val="single" w:sz="6" w:space="0" w:color="D6D6D6"/>
              <w:bottom w:val="single" w:sz="6" w:space="0" w:color="D6D6D6"/>
              <w:right w:val="single" w:sz="6" w:space="0" w:color="D6D6D6"/>
            </w:tcBorders>
            <w:vAlign w:val="center"/>
          </w:tcPr>
          <w:p w14:paraId="03A8E022" w14:textId="05424A87" w:rsidR="0012248D" w:rsidRPr="00577010" w:rsidRDefault="0041505D" w:rsidP="00F843EF">
            <w:pPr>
              <w:spacing w:after="0" w:line="259" w:lineRule="auto"/>
              <w:ind w:left="374" w:right="0" w:firstLine="0"/>
              <w:jc w:val="center"/>
              <w:rPr>
                <w:rFonts w:ascii="Montserrat" w:hAnsi="Montserrat"/>
              </w:rPr>
            </w:pPr>
            <w:r w:rsidRPr="00577010">
              <w:rPr>
                <w:rFonts w:ascii="Montserrat" w:hAnsi="Montserrat"/>
                <w:sz w:val="18"/>
              </w:rPr>
              <w:t>86.0%</w:t>
            </w:r>
          </w:p>
        </w:tc>
      </w:tr>
      <w:tr w:rsidR="0012248D" w:rsidRPr="00577010" w14:paraId="7993D201" w14:textId="77777777" w:rsidTr="00F843EF">
        <w:trPr>
          <w:trHeight w:val="533"/>
        </w:trPr>
        <w:tc>
          <w:tcPr>
            <w:tcW w:w="1968" w:type="dxa"/>
            <w:tcBorders>
              <w:top w:val="single" w:sz="6" w:space="0" w:color="D6D6D6"/>
              <w:left w:val="single" w:sz="6" w:space="0" w:color="D6D6D6"/>
              <w:bottom w:val="single" w:sz="6" w:space="0" w:color="D6D6D6"/>
              <w:right w:val="single" w:sz="6" w:space="0" w:color="D6D6D6"/>
            </w:tcBorders>
          </w:tcPr>
          <w:p w14:paraId="431BE5E9" w14:textId="732337D9"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April 1, 2023, to March 31</w:t>
            </w:r>
            <w:r w:rsidR="006033E6" w:rsidRPr="00577010">
              <w:rPr>
                <w:rFonts w:ascii="Montserrat" w:hAnsi="Montserrat"/>
                <w:b/>
                <w:sz w:val="18"/>
              </w:rPr>
              <w:t>,</w:t>
            </w:r>
            <w:r w:rsidRPr="00577010">
              <w:rPr>
                <w:rFonts w:ascii="Montserrat" w:hAnsi="Montserrat"/>
                <w:b/>
                <w:sz w:val="18"/>
              </w:rPr>
              <w:t xml:space="preserve"> </w:t>
            </w:r>
            <w:proofErr w:type="gramStart"/>
            <w:r w:rsidRPr="00577010">
              <w:rPr>
                <w:rFonts w:ascii="Montserrat" w:hAnsi="Montserrat"/>
                <w:b/>
                <w:sz w:val="18"/>
              </w:rPr>
              <w:t>2024</w:t>
            </w:r>
            <w:proofErr w:type="gramEnd"/>
            <w:r w:rsidRPr="00577010">
              <w:rPr>
                <w:rFonts w:ascii="Montserrat" w:hAnsi="Montserrat"/>
                <w:b/>
                <w:sz w:val="18"/>
              </w:rPr>
              <w:t xml:space="preserve"> </w:t>
            </w:r>
          </w:p>
        </w:tc>
        <w:tc>
          <w:tcPr>
            <w:tcW w:w="3565" w:type="dxa"/>
            <w:tcBorders>
              <w:top w:val="single" w:sz="6" w:space="0" w:color="D6D6D6"/>
              <w:left w:val="single" w:sz="6" w:space="0" w:color="D6D6D6"/>
              <w:bottom w:val="single" w:sz="6" w:space="0" w:color="D6D6D6"/>
              <w:right w:val="single" w:sz="6" w:space="0" w:color="D6D6D6"/>
            </w:tcBorders>
            <w:vAlign w:val="center"/>
          </w:tcPr>
          <w:p w14:paraId="204FF0FE" w14:textId="64397DAA" w:rsidR="0012248D" w:rsidRPr="00577010" w:rsidRDefault="00223FC7" w:rsidP="00223FC7">
            <w:pPr>
              <w:spacing w:after="0" w:line="259" w:lineRule="auto"/>
              <w:ind w:left="377" w:right="0" w:firstLine="0"/>
              <w:rPr>
                <w:rFonts w:ascii="Montserrat" w:hAnsi="Montserrat"/>
              </w:rPr>
            </w:pPr>
            <w:r>
              <w:rPr>
                <w:rFonts w:ascii="Montserrat" w:hAnsi="Montserrat"/>
                <w:sz w:val="18"/>
              </w:rPr>
              <w:t xml:space="preserve">                   </w:t>
            </w:r>
            <w:r w:rsidR="0041505D" w:rsidRPr="00577010">
              <w:rPr>
                <w:rFonts w:ascii="Montserrat" w:hAnsi="Montserrat"/>
                <w:sz w:val="18"/>
              </w:rPr>
              <w:t>96.0%</w:t>
            </w:r>
          </w:p>
        </w:tc>
        <w:tc>
          <w:tcPr>
            <w:tcW w:w="3402" w:type="dxa"/>
            <w:tcBorders>
              <w:top w:val="single" w:sz="6" w:space="0" w:color="D6D6D6"/>
              <w:left w:val="single" w:sz="6" w:space="0" w:color="D6D6D6"/>
              <w:bottom w:val="single" w:sz="6" w:space="0" w:color="D6D6D6"/>
              <w:right w:val="single" w:sz="6" w:space="0" w:color="D6D6D6"/>
            </w:tcBorders>
            <w:vAlign w:val="center"/>
          </w:tcPr>
          <w:p w14:paraId="35DCFAF1" w14:textId="1F110766" w:rsidR="0012248D" w:rsidRPr="00577010" w:rsidRDefault="0041505D" w:rsidP="00F843EF">
            <w:pPr>
              <w:spacing w:after="0" w:line="259" w:lineRule="auto"/>
              <w:ind w:left="374" w:right="0" w:firstLine="0"/>
              <w:jc w:val="center"/>
              <w:rPr>
                <w:rFonts w:ascii="Montserrat" w:hAnsi="Montserrat"/>
              </w:rPr>
            </w:pPr>
            <w:r w:rsidRPr="00577010">
              <w:rPr>
                <w:rFonts w:ascii="Montserrat" w:hAnsi="Montserrat"/>
                <w:sz w:val="18"/>
              </w:rPr>
              <w:t>98.0%</w:t>
            </w:r>
          </w:p>
        </w:tc>
      </w:tr>
      <w:tr w:rsidR="0012248D" w:rsidRPr="00577010" w14:paraId="7F0A1EA9" w14:textId="77777777" w:rsidTr="00F843EF">
        <w:trPr>
          <w:trHeight w:val="533"/>
        </w:trPr>
        <w:tc>
          <w:tcPr>
            <w:tcW w:w="1968" w:type="dxa"/>
            <w:tcBorders>
              <w:top w:val="single" w:sz="6" w:space="0" w:color="D6D6D6"/>
              <w:left w:val="single" w:sz="6" w:space="0" w:color="D6D6D6"/>
              <w:bottom w:val="single" w:sz="6" w:space="0" w:color="D6D6D6"/>
              <w:right w:val="single" w:sz="6" w:space="0" w:color="D6D6D6"/>
            </w:tcBorders>
          </w:tcPr>
          <w:p w14:paraId="36EC6421" w14:textId="29227073"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April 1, 2022, to March 31</w:t>
            </w:r>
            <w:r w:rsidR="006033E6" w:rsidRPr="00577010">
              <w:rPr>
                <w:rFonts w:ascii="Montserrat" w:hAnsi="Montserrat"/>
                <w:b/>
                <w:sz w:val="18"/>
              </w:rPr>
              <w:t>,</w:t>
            </w:r>
            <w:r w:rsidRPr="00577010">
              <w:rPr>
                <w:rFonts w:ascii="Montserrat" w:hAnsi="Montserrat"/>
                <w:b/>
                <w:sz w:val="18"/>
              </w:rPr>
              <w:t xml:space="preserve"> </w:t>
            </w:r>
            <w:proofErr w:type="gramStart"/>
            <w:r w:rsidRPr="00577010">
              <w:rPr>
                <w:rFonts w:ascii="Montserrat" w:hAnsi="Montserrat"/>
                <w:b/>
                <w:sz w:val="18"/>
              </w:rPr>
              <w:t>2023</w:t>
            </w:r>
            <w:proofErr w:type="gramEnd"/>
            <w:r w:rsidRPr="00577010">
              <w:rPr>
                <w:rFonts w:ascii="Montserrat" w:hAnsi="Montserrat"/>
                <w:b/>
                <w:sz w:val="18"/>
              </w:rPr>
              <w:t xml:space="preserve"> </w:t>
            </w:r>
          </w:p>
        </w:tc>
        <w:tc>
          <w:tcPr>
            <w:tcW w:w="3565" w:type="dxa"/>
            <w:tcBorders>
              <w:top w:val="single" w:sz="6" w:space="0" w:color="D6D6D6"/>
              <w:left w:val="single" w:sz="6" w:space="0" w:color="D6D6D6"/>
              <w:bottom w:val="single" w:sz="6" w:space="0" w:color="D6D6D6"/>
              <w:right w:val="single" w:sz="6" w:space="0" w:color="D6D6D6"/>
            </w:tcBorders>
            <w:vAlign w:val="center"/>
          </w:tcPr>
          <w:p w14:paraId="25CA11E4" w14:textId="37A13E7A" w:rsidR="0012248D" w:rsidRPr="00577010" w:rsidRDefault="00223FC7" w:rsidP="00223FC7">
            <w:pPr>
              <w:spacing w:after="0" w:line="259" w:lineRule="auto"/>
              <w:ind w:left="377" w:right="0" w:firstLine="0"/>
              <w:rPr>
                <w:rFonts w:ascii="Montserrat" w:hAnsi="Montserrat"/>
              </w:rPr>
            </w:pPr>
            <w:r>
              <w:rPr>
                <w:rFonts w:ascii="Montserrat" w:hAnsi="Montserrat"/>
                <w:sz w:val="18"/>
              </w:rPr>
              <w:t xml:space="preserve">                  </w:t>
            </w:r>
            <w:r w:rsidR="0041505D" w:rsidRPr="00577010">
              <w:rPr>
                <w:rFonts w:ascii="Montserrat" w:hAnsi="Montserrat"/>
                <w:sz w:val="18"/>
              </w:rPr>
              <w:t>95.0%</w:t>
            </w:r>
          </w:p>
        </w:tc>
        <w:tc>
          <w:tcPr>
            <w:tcW w:w="3402" w:type="dxa"/>
            <w:tcBorders>
              <w:top w:val="single" w:sz="6" w:space="0" w:color="D6D6D6"/>
              <w:left w:val="single" w:sz="6" w:space="0" w:color="D6D6D6"/>
              <w:bottom w:val="single" w:sz="6" w:space="0" w:color="D6D6D6"/>
              <w:right w:val="single" w:sz="6" w:space="0" w:color="D6D6D6"/>
            </w:tcBorders>
            <w:vAlign w:val="center"/>
          </w:tcPr>
          <w:p w14:paraId="541D31BE" w14:textId="4DB8817F" w:rsidR="0012248D" w:rsidRPr="00577010" w:rsidRDefault="0041505D" w:rsidP="00F843EF">
            <w:pPr>
              <w:spacing w:after="0" w:line="259" w:lineRule="auto"/>
              <w:ind w:left="374" w:right="0" w:firstLine="0"/>
              <w:jc w:val="center"/>
              <w:rPr>
                <w:rFonts w:ascii="Montserrat" w:hAnsi="Montserrat"/>
              </w:rPr>
            </w:pPr>
            <w:r w:rsidRPr="00577010">
              <w:rPr>
                <w:rFonts w:ascii="Montserrat" w:hAnsi="Montserrat"/>
                <w:sz w:val="18"/>
              </w:rPr>
              <w:t>97.0%</w:t>
            </w:r>
          </w:p>
        </w:tc>
      </w:tr>
      <w:tr w:rsidR="0012248D" w:rsidRPr="00577010" w14:paraId="7F099AFF" w14:textId="77777777" w:rsidTr="00F843EF">
        <w:trPr>
          <w:trHeight w:val="454"/>
        </w:trPr>
        <w:tc>
          <w:tcPr>
            <w:tcW w:w="1968" w:type="dxa"/>
            <w:tcBorders>
              <w:top w:val="single" w:sz="6" w:space="0" w:color="D6D6D6"/>
              <w:left w:val="single" w:sz="6" w:space="0" w:color="D6D6D6"/>
              <w:bottom w:val="single" w:sz="6" w:space="0" w:color="D6D6D6"/>
              <w:right w:val="single" w:sz="6" w:space="0" w:color="D6D6D6"/>
            </w:tcBorders>
          </w:tcPr>
          <w:p w14:paraId="42473507" w14:textId="027AD910" w:rsidR="0012248D" w:rsidRPr="00577010" w:rsidRDefault="0041505D">
            <w:pPr>
              <w:spacing w:after="0" w:line="259" w:lineRule="auto"/>
              <w:ind w:left="0" w:right="0" w:firstLine="0"/>
              <w:rPr>
                <w:rFonts w:ascii="Montserrat" w:hAnsi="Montserrat"/>
              </w:rPr>
            </w:pPr>
            <w:r w:rsidRPr="00577010">
              <w:rPr>
                <w:rFonts w:ascii="Montserrat" w:hAnsi="Montserrat"/>
                <w:b/>
                <w:sz w:val="18"/>
              </w:rPr>
              <w:t>April</w:t>
            </w:r>
            <w:r w:rsidR="006033E6" w:rsidRPr="00577010">
              <w:rPr>
                <w:rFonts w:ascii="Montserrat" w:hAnsi="Montserrat"/>
                <w:b/>
                <w:sz w:val="18"/>
              </w:rPr>
              <w:t xml:space="preserve"> </w:t>
            </w:r>
            <w:r w:rsidRPr="00577010">
              <w:rPr>
                <w:rFonts w:ascii="Montserrat" w:hAnsi="Montserrat"/>
                <w:b/>
                <w:sz w:val="18"/>
              </w:rPr>
              <w:t xml:space="preserve">1, </w:t>
            </w:r>
            <w:proofErr w:type="gramStart"/>
            <w:r w:rsidRPr="00577010">
              <w:rPr>
                <w:rFonts w:ascii="Montserrat" w:hAnsi="Montserrat"/>
                <w:b/>
                <w:sz w:val="18"/>
              </w:rPr>
              <w:t>2021</w:t>
            </w:r>
            <w:proofErr w:type="gramEnd"/>
            <w:r w:rsidRPr="00577010">
              <w:rPr>
                <w:rFonts w:ascii="Montserrat" w:hAnsi="Montserrat"/>
                <w:b/>
                <w:sz w:val="18"/>
              </w:rPr>
              <w:t xml:space="preserve"> to March 31</w:t>
            </w:r>
            <w:r w:rsidR="006033E6" w:rsidRPr="00577010">
              <w:rPr>
                <w:rFonts w:ascii="Montserrat" w:hAnsi="Montserrat"/>
                <w:b/>
                <w:sz w:val="18"/>
              </w:rPr>
              <w:t>,</w:t>
            </w:r>
            <w:r w:rsidRPr="00577010">
              <w:rPr>
                <w:rFonts w:ascii="Montserrat" w:hAnsi="Montserrat"/>
                <w:b/>
                <w:sz w:val="18"/>
              </w:rPr>
              <w:t xml:space="preserve"> </w:t>
            </w:r>
            <w:proofErr w:type="gramStart"/>
            <w:r w:rsidRPr="00577010">
              <w:rPr>
                <w:rFonts w:ascii="Montserrat" w:hAnsi="Montserrat"/>
                <w:b/>
                <w:sz w:val="18"/>
              </w:rPr>
              <w:t>2022</w:t>
            </w:r>
            <w:proofErr w:type="gramEnd"/>
            <w:r w:rsidRPr="00577010">
              <w:rPr>
                <w:rFonts w:ascii="Montserrat" w:hAnsi="Montserrat"/>
                <w:b/>
                <w:sz w:val="18"/>
              </w:rPr>
              <w:t xml:space="preserve"> </w:t>
            </w:r>
          </w:p>
        </w:tc>
        <w:tc>
          <w:tcPr>
            <w:tcW w:w="3565" w:type="dxa"/>
            <w:tcBorders>
              <w:top w:val="single" w:sz="6" w:space="0" w:color="D6D6D6"/>
              <w:left w:val="single" w:sz="6" w:space="0" w:color="D6D6D6"/>
              <w:bottom w:val="single" w:sz="6" w:space="0" w:color="D6D6D6"/>
              <w:right w:val="single" w:sz="6" w:space="0" w:color="D6D6D6"/>
            </w:tcBorders>
            <w:vAlign w:val="center"/>
          </w:tcPr>
          <w:p w14:paraId="40CA1C4B" w14:textId="488111DF" w:rsidR="0012248D" w:rsidRPr="00577010" w:rsidRDefault="00223FC7" w:rsidP="00223FC7">
            <w:pPr>
              <w:spacing w:after="0" w:line="259" w:lineRule="auto"/>
              <w:ind w:left="377" w:right="0" w:firstLine="0"/>
              <w:rPr>
                <w:rFonts w:ascii="Montserrat" w:hAnsi="Montserrat"/>
              </w:rPr>
            </w:pPr>
            <w:r>
              <w:rPr>
                <w:rFonts w:ascii="Montserrat" w:hAnsi="Montserrat"/>
                <w:sz w:val="18"/>
              </w:rPr>
              <w:t xml:space="preserve">                  </w:t>
            </w:r>
            <w:r w:rsidR="0041505D" w:rsidRPr="00577010">
              <w:rPr>
                <w:rFonts w:ascii="Montserrat" w:hAnsi="Montserrat"/>
                <w:sz w:val="18"/>
              </w:rPr>
              <w:t>98.0%</w:t>
            </w:r>
          </w:p>
        </w:tc>
        <w:tc>
          <w:tcPr>
            <w:tcW w:w="3402" w:type="dxa"/>
            <w:tcBorders>
              <w:top w:val="single" w:sz="6" w:space="0" w:color="D6D6D6"/>
              <w:left w:val="single" w:sz="6" w:space="0" w:color="D6D6D6"/>
              <w:bottom w:val="single" w:sz="6" w:space="0" w:color="D6D6D6"/>
              <w:right w:val="single" w:sz="6" w:space="0" w:color="D6D6D6"/>
            </w:tcBorders>
            <w:vAlign w:val="center"/>
          </w:tcPr>
          <w:p w14:paraId="24AC3F6A" w14:textId="2EB73DF1" w:rsidR="0012248D" w:rsidRPr="00577010" w:rsidRDefault="0041505D" w:rsidP="00F843EF">
            <w:pPr>
              <w:spacing w:after="0" w:line="259" w:lineRule="auto"/>
              <w:ind w:left="367" w:right="0" w:firstLine="0"/>
              <w:jc w:val="center"/>
              <w:rPr>
                <w:rFonts w:ascii="Montserrat" w:hAnsi="Montserrat"/>
              </w:rPr>
            </w:pPr>
            <w:r w:rsidRPr="00577010">
              <w:rPr>
                <w:rFonts w:ascii="Montserrat" w:hAnsi="Montserrat"/>
                <w:sz w:val="18"/>
              </w:rPr>
              <w:t>99.1%</w:t>
            </w:r>
          </w:p>
        </w:tc>
      </w:tr>
      <w:tr w:rsidR="0012248D" w:rsidRPr="00577010" w14:paraId="257B69F5" w14:textId="77777777" w:rsidTr="00F843EF">
        <w:trPr>
          <w:trHeight w:val="533"/>
        </w:trPr>
        <w:tc>
          <w:tcPr>
            <w:tcW w:w="1968" w:type="dxa"/>
            <w:tcBorders>
              <w:top w:val="single" w:sz="6" w:space="0" w:color="D6D6D6"/>
              <w:left w:val="single" w:sz="6" w:space="0" w:color="D6D6D6"/>
              <w:bottom w:val="single" w:sz="6" w:space="0" w:color="D6D6D6"/>
              <w:right w:val="single" w:sz="6" w:space="0" w:color="D6D6D6"/>
            </w:tcBorders>
          </w:tcPr>
          <w:p w14:paraId="2E8C3282" w14:textId="306FFBE8" w:rsidR="0012248D" w:rsidRPr="00577010" w:rsidRDefault="0041505D">
            <w:pPr>
              <w:spacing w:after="0" w:line="259" w:lineRule="auto"/>
              <w:ind w:left="0" w:right="0" w:firstLine="0"/>
              <w:rPr>
                <w:rFonts w:ascii="Montserrat" w:hAnsi="Montserrat"/>
              </w:rPr>
            </w:pPr>
            <w:r w:rsidRPr="00577010">
              <w:rPr>
                <w:rFonts w:ascii="Montserrat" w:hAnsi="Montserrat"/>
                <w:b/>
                <w:sz w:val="18"/>
              </w:rPr>
              <w:t xml:space="preserve">April 1, </w:t>
            </w:r>
            <w:proofErr w:type="gramStart"/>
            <w:r w:rsidRPr="00577010">
              <w:rPr>
                <w:rFonts w:ascii="Montserrat" w:hAnsi="Montserrat"/>
                <w:b/>
                <w:sz w:val="18"/>
              </w:rPr>
              <w:t>2020</w:t>
            </w:r>
            <w:proofErr w:type="gramEnd"/>
            <w:r w:rsidRPr="00577010">
              <w:rPr>
                <w:rFonts w:ascii="Montserrat" w:hAnsi="Montserrat"/>
                <w:b/>
                <w:sz w:val="18"/>
              </w:rPr>
              <w:t xml:space="preserve"> to March 31</w:t>
            </w:r>
            <w:r w:rsidR="006033E6" w:rsidRPr="00577010">
              <w:rPr>
                <w:rFonts w:ascii="Montserrat" w:hAnsi="Montserrat"/>
                <w:b/>
                <w:sz w:val="18"/>
              </w:rPr>
              <w:t>,</w:t>
            </w:r>
            <w:r w:rsidRPr="00577010">
              <w:rPr>
                <w:rFonts w:ascii="Montserrat" w:hAnsi="Montserrat"/>
                <w:b/>
                <w:sz w:val="18"/>
              </w:rPr>
              <w:t xml:space="preserve"> </w:t>
            </w:r>
            <w:proofErr w:type="gramStart"/>
            <w:r w:rsidRPr="00577010">
              <w:rPr>
                <w:rFonts w:ascii="Montserrat" w:hAnsi="Montserrat"/>
                <w:b/>
                <w:sz w:val="18"/>
              </w:rPr>
              <w:t>2021</w:t>
            </w:r>
            <w:proofErr w:type="gramEnd"/>
            <w:r w:rsidRPr="00577010">
              <w:rPr>
                <w:rFonts w:ascii="Montserrat" w:hAnsi="Montserrat"/>
                <w:b/>
                <w:sz w:val="18"/>
              </w:rPr>
              <w:t xml:space="preserve"> </w:t>
            </w:r>
          </w:p>
        </w:tc>
        <w:tc>
          <w:tcPr>
            <w:tcW w:w="3565" w:type="dxa"/>
            <w:tcBorders>
              <w:top w:val="single" w:sz="6" w:space="0" w:color="D6D6D6"/>
              <w:left w:val="single" w:sz="6" w:space="0" w:color="D6D6D6"/>
              <w:bottom w:val="single" w:sz="6" w:space="0" w:color="D6D6D6"/>
              <w:right w:val="single" w:sz="6" w:space="0" w:color="D6D6D6"/>
            </w:tcBorders>
            <w:vAlign w:val="center"/>
          </w:tcPr>
          <w:p w14:paraId="537A6118" w14:textId="593A2EAA" w:rsidR="0012248D" w:rsidRPr="00577010" w:rsidRDefault="00223FC7" w:rsidP="00223FC7">
            <w:pPr>
              <w:spacing w:after="0" w:line="259" w:lineRule="auto"/>
              <w:ind w:left="377" w:right="0" w:firstLine="0"/>
              <w:rPr>
                <w:rFonts w:ascii="Montserrat" w:hAnsi="Montserrat"/>
              </w:rPr>
            </w:pPr>
            <w:r>
              <w:rPr>
                <w:rFonts w:ascii="Montserrat" w:hAnsi="Montserrat"/>
                <w:sz w:val="18"/>
              </w:rPr>
              <w:t xml:space="preserve">                  </w:t>
            </w:r>
            <w:r w:rsidR="0041505D" w:rsidRPr="00577010">
              <w:rPr>
                <w:rFonts w:ascii="Montserrat" w:hAnsi="Montserrat"/>
                <w:sz w:val="18"/>
              </w:rPr>
              <w:t>98.0%</w:t>
            </w:r>
          </w:p>
        </w:tc>
        <w:tc>
          <w:tcPr>
            <w:tcW w:w="3402" w:type="dxa"/>
            <w:tcBorders>
              <w:top w:val="single" w:sz="6" w:space="0" w:color="D6D6D6"/>
              <w:left w:val="single" w:sz="6" w:space="0" w:color="D6D6D6"/>
              <w:bottom w:val="single" w:sz="6" w:space="0" w:color="D6D6D6"/>
              <w:right w:val="single" w:sz="6" w:space="0" w:color="D6D6D6"/>
            </w:tcBorders>
            <w:vAlign w:val="center"/>
          </w:tcPr>
          <w:p w14:paraId="18EBB495" w14:textId="35166070" w:rsidR="0012248D" w:rsidRPr="00577010" w:rsidRDefault="0041505D" w:rsidP="00F843EF">
            <w:pPr>
              <w:spacing w:after="0" w:line="259" w:lineRule="auto"/>
              <w:ind w:left="374" w:right="0" w:firstLine="0"/>
              <w:jc w:val="center"/>
              <w:rPr>
                <w:rFonts w:ascii="Montserrat" w:hAnsi="Montserrat"/>
              </w:rPr>
            </w:pPr>
            <w:r w:rsidRPr="00577010">
              <w:rPr>
                <w:rFonts w:ascii="Montserrat" w:hAnsi="Montserrat"/>
                <w:sz w:val="18"/>
              </w:rPr>
              <w:t>99.0%</w:t>
            </w:r>
          </w:p>
        </w:tc>
      </w:tr>
    </w:tbl>
    <w:p w14:paraId="0A9CADD4"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color w:val="522196"/>
        </w:rPr>
        <w:t xml:space="preserve"> </w:t>
      </w:r>
    </w:p>
    <w:p w14:paraId="37C55EFB" w14:textId="77777777" w:rsidR="0012248D" w:rsidRPr="00577010" w:rsidRDefault="0041505D">
      <w:pPr>
        <w:pStyle w:val="Heading1"/>
        <w:ind w:left="-5"/>
        <w:rPr>
          <w:rFonts w:ascii="Montserrat" w:hAnsi="Montserrat"/>
        </w:rPr>
      </w:pPr>
      <w:r w:rsidRPr="00577010">
        <w:rPr>
          <w:rFonts w:ascii="Montserrat" w:hAnsi="Montserrat"/>
        </w:rPr>
        <w:t xml:space="preserve">MRSA Bacteremia </w:t>
      </w:r>
    </w:p>
    <w:p w14:paraId="29D9892B" w14:textId="26249FAA" w:rsidR="0012248D" w:rsidRPr="00577010" w:rsidRDefault="0041505D">
      <w:pPr>
        <w:ind w:left="-5" w:right="1283"/>
        <w:rPr>
          <w:rFonts w:ascii="Montserrat" w:hAnsi="Montserrat"/>
        </w:rPr>
      </w:pPr>
      <w:r w:rsidRPr="00577010">
        <w:rPr>
          <w:rFonts w:ascii="Montserrat" w:hAnsi="Montserrat"/>
        </w:rPr>
        <w:t>Staphylococcus aureus (Staph aureus, often called "Staph") is a type of bacteria that normally lives on the ski</w:t>
      </w:r>
      <w:r w:rsidR="00E27EC3">
        <w:rPr>
          <w:rFonts w:ascii="Montserrat" w:hAnsi="Montserrat"/>
        </w:rPr>
        <w:t>n,</w:t>
      </w:r>
      <w:r w:rsidRPr="00577010">
        <w:rPr>
          <w:rFonts w:ascii="Montserrat" w:hAnsi="Montserrat"/>
        </w:rPr>
        <w:t xml:space="preserve"> in the nose</w:t>
      </w:r>
      <w:r w:rsidR="00E27EC3">
        <w:rPr>
          <w:rFonts w:ascii="Montserrat" w:hAnsi="Montserrat"/>
        </w:rPr>
        <w:t>,</w:t>
      </w:r>
      <w:r w:rsidRPr="00577010">
        <w:rPr>
          <w:rFonts w:ascii="Montserrat" w:hAnsi="Montserrat"/>
        </w:rPr>
        <w:t xml:space="preserve"> and lower intestine and may cause a variety of different infections. </w:t>
      </w:r>
    </w:p>
    <w:p w14:paraId="19700320" w14:textId="403BDA2B" w:rsidR="0012248D" w:rsidRPr="00577010" w:rsidRDefault="0041505D">
      <w:pPr>
        <w:spacing w:after="117" w:line="239" w:lineRule="auto"/>
        <w:ind w:left="-5" w:right="1133"/>
        <w:jc w:val="left"/>
        <w:rPr>
          <w:rFonts w:ascii="Montserrat" w:hAnsi="Montserrat"/>
        </w:rPr>
      </w:pPr>
      <w:r w:rsidRPr="00577010">
        <w:rPr>
          <w:rFonts w:ascii="Montserrat" w:hAnsi="Montserrat"/>
        </w:rPr>
        <w:t xml:space="preserve">Methicillin is an antibiotic developed specifically to treat infections caused by Staph aureus. Staph aureus that have become resistant to methicillin are referred to as methicillin-resistant Staphylococcus aureus, or MRSA for short. Bacteremia is the presence of bacteria in the bloodstream and is referred to as a bloodstream infection. Risk factors for MRSA bacteremia include invasive procedures, prior treatment with antibiotics, prolonged hospital </w:t>
      </w:r>
      <w:proofErr w:type="gramStart"/>
      <w:r w:rsidRPr="00577010">
        <w:rPr>
          <w:rFonts w:ascii="Montserrat" w:hAnsi="Montserrat"/>
        </w:rPr>
        <w:t>stay</w:t>
      </w:r>
      <w:r w:rsidR="00E27EC3">
        <w:rPr>
          <w:rFonts w:ascii="Montserrat" w:hAnsi="Montserrat"/>
        </w:rPr>
        <w:t>,</w:t>
      </w:r>
      <w:r w:rsidRPr="00577010">
        <w:rPr>
          <w:rFonts w:ascii="Montserrat" w:hAnsi="Montserrat"/>
        </w:rPr>
        <w:t xml:space="preserve"> or</w:t>
      </w:r>
      <w:proofErr w:type="gramEnd"/>
      <w:r w:rsidRPr="00577010">
        <w:rPr>
          <w:rFonts w:ascii="Montserrat" w:hAnsi="Montserrat"/>
        </w:rPr>
        <w:t xml:space="preserve"> having an MRSA wound infection. </w:t>
      </w:r>
    </w:p>
    <w:p w14:paraId="7934A78E" w14:textId="77777777" w:rsidR="0012248D" w:rsidRPr="00577010" w:rsidRDefault="0041505D">
      <w:pPr>
        <w:spacing w:after="0" w:line="259" w:lineRule="auto"/>
        <w:ind w:left="-5" w:right="0"/>
        <w:jc w:val="left"/>
        <w:rPr>
          <w:rFonts w:ascii="Montserrat" w:hAnsi="Montserrat"/>
        </w:rPr>
      </w:pPr>
      <w:r w:rsidRPr="00577010">
        <w:rPr>
          <w:rFonts w:ascii="Montserrat" w:hAnsi="Montserrat"/>
          <w:b/>
        </w:rPr>
        <w:t xml:space="preserve">Cases </w:t>
      </w:r>
    </w:p>
    <w:p w14:paraId="740CF6FB" w14:textId="10CEA517" w:rsidR="0012248D" w:rsidRPr="00577010" w:rsidRDefault="0041505D">
      <w:pPr>
        <w:ind w:left="-5" w:right="9"/>
        <w:rPr>
          <w:rFonts w:ascii="Montserrat" w:hAnsi="Montserrat"/>
        </w:rPr>
      </w:pPr>
      <w:r w:rsidRPr="00577010">
        <w:rPr>
          <w:rFonts w:ascii="Montserrat" w:hAnsi="Montserrat"/>
        </w:rPr>
        <w:t xml:space="preserve">The number of new </w:t>
      </w:r>
      <w:r w:rsidR="00E27EC3">
        <w:rPr>
          <w:rFonts w:ascii="Montserrat" w:hAnsi="Montserrat"/>
        </w:rPr>
        <w:t>h</w:t>
      </w:r>
      <w:r w:rsidRPr="00577010">
        <w:rPr>
          <w:rFonts w:ascii="Montserrat" w:hAnsi="Montserrat"/>
        </w:rPr>
        <w:t xml:space="preserve">ealthcare-associated MRSA infections will be reported on a quarterly basis. </w:t>
      </w:r>
    </w:p>
    <w:p w14:paraId="306BF9E3" w14:textId="77777777" w:rsidR="0012248D" w:rsidRPr="00577010" w:rsidRDefault="0041505D">
      <w:pPr>
        <w:pStyle w:val="Heading2"/>
        <w:ind w:left="-5"/>
        <w:rPr>
          <w:rFonts w:ascii="Montserrat" w:hAnsi="Montserrat"/>
        </w:rPr>
      </w:pPr>
      <w:r w:rsidRPr="00577010">
        <w:rPr>
          <w:rFonts w:ascii="Montserrat" w:hAnsi="Montserrat"/>
        </w:rPr>
        <w:lastRenderedPageBreak/>
        <w:t xml:space="preserve">Infection Rate per 1,000 Patient Days </w:t>
      </w:r>
    </w:p>
    <w:p w14:paraId="42666FA1" w14:textId="6ED54DED" w:rsidR="00187A69" w:rsidRPr="00577010" w:rsidRDefault="0041505D" w:rsidP="00187A69">
      <w:pPr>
        <w:ind w:left="-5" w:right="1390"/>
        <w:rPr>
          <w:rFonts w:ascii="Montserrat" w:hAnsi="Montserrat"/>
        </w:rPr>
      </w:pPr>
      <w:r w:rsidRPr="00577010">
        <w:rPr>
          <w:rFonts w:ascii="Montserrat" w:hAnsi="Montserrat"/>
        </w:rPr>
        <w:t xml:space="preserve">The MRSA infection rate is calculated as a rate per 1,000 patient days. The total patient days represents the sum of the number of days during which services were provided to all inpatients, over one year of age, during the given time period. </w:t>
      </w:r>
    </w:p>
    <w:p w14:paraId="73949EA9" w14:textId="77777777" w:rsidR="0012248D" w:rsidRPr="00577010" w:rsidRDefault="0041505D">
      <w:pPr>
        <w:pStyle w:val="Heading2"/>
        <w:ind w:left="-5"/>
        <w:rPr>
          <w:rFonts w:ascii="Montserrat" w:hAnsi="Montserrat"/>
        </w:rPr>
      </w:pPr>
      <w:r w:rsidRPr="00577010">
        <w:rPr>
          <w:rFonts w:ascii="Montserrat" w:hAnsi="Montserrat"/>
        </w:rPr>
        <w:t xml:space="preserve">Rates of New Healthcare-associated MRSA Bacteremia </w:t>
      </w:r>
    </w:p>
    <w:tbl>
      <w:tblPr>
        <w:tblStyle w:val="TableGrid"/>
        <w:tblW w:w="11030" w:type="dxa"/>
        <w:tblInd w:w="-142" w:type="dxa"/>
        <w:tblCellMar>
          <w:top w:w="3" w:type="dxa"/>
          <w:left w:w="5" w:type="dxa"/>
          <w:right w:w="162" w:type="dxa"/>
        </w:tblCellMar>
        <w:tblLook w:val="04A0" w:firstRow="1" w:lastRow="0" w:firstColumn="1" w:lastColumn="0" w:noHBand="0" w:noVBand="1"/>
      </w:tblPr>
      <w:tblGrid>
        <w:gridCol w:w="1657"/>
        <w:gridCol w:w="782"/>
        <w:gridCol w:w="781"/>
        <w:gridCol w:w="782"/>
        <w:gridCol w:w="780"/>
        <w:gridCol w:w="780"/>
        <w:gridCol w:w="783"/>
        <w:gridCol w:w="780"/>
        <w:gridCol w:w="782"/>
        <w:gridCol w:w="781"/>
        <w:gridCol w:w="780"/>
        <w:gridCol w:w="782"/>
        <w:gridCol w:w="780"/>
      </w:tblGrid>
      <w:tr w:rsidR="0012248D" w:rsidRPr="00577010" w14:paraId="3CF91B6A" w14:textId="77777777">
        <w:trPr>
          <w:trHeight w:val="572"/>
        </w:trPr>
        <w:tc>
          <w:tcPr>
            <w:tcW w:w="1656" w:type="dxa"/>
            <w:tcBorders>
              <w:top w:val="single" w:sz="4" w:space="0" w:color="000000"/>
              <w:left w:val="single" w:sz="4" w:space="0" w:color="000000"/>
              <w:bottom w:val="single" w:sz="4" w:space="0" w:color="000000"/>
              <w:right w:val="single" w:sz="4" w:space="0" w:color="000000"/>
            </w:tcBorders>
          </w:tcPr>
          <w:p w14:paraId="2797A25F"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7F3CDC6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Jan 2026 </w:t>
            </w:r>
          </w:p>
        </w:tc>
        <w:tc>
          <w:tcPr>
            <w:tcW w:w="781" w:type="dxa"/>
            <w:tcBorders>
              <w:top w:val="single" w:sz="4" w:space="0" w:color="000000"/>
              <w:left w:val="single" w:sz="4" w:space="0" w:color="000000"/>
              <w:bottom w:val="single" w:sz="4" w:space="0" w:color="000000"/>
              <w:right w:val="single" w:sz="4" w:space="0" w:color="000000"/>
            </w:tcBorders>
          </w:tcPr>
          <w:p w14:paraId="5CE0E0C4"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Feb 2026 </w:t>
            </w:r>
          </w:p>
        </w:tc>
        <w:tc>
          <w:tcPr>
            <w:tcW w:w="782" w:type="dxa"/>
            <w:tcBorders>
              <w:top w:val="single" w:sz="4" w:space="0" w:color="000000"/>
              <w:left w:val="single" w:sz="4" w:space="0" w:color="000000"/>
              <w:bottom w:val="single" w:sz="4" w:space="0" w:color="000000"/>
              <w:right w:val="single" w:sz="4" w:space="0" w:color="000000"/>
            </w:tcBorders>
          </w:tcPr>
          <w:p w14:paraId="3A1BAE9F"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Mar 2026 </w:t>
            </w:r>
          </w:p>
        </w:tc>
        <w:tc>
          <w:tcPr>
            <w:tcW w:w="780" w:type="dxa"/>
            <w:tcBorders>
              <w:top w:val="single" w:sz="4" w:space="0" w:color="000000"/>
              <w:left w:val="single" w:sz="4" w:space="0" w:color="000000"/>
              <w:bottom w:val="single" w:sz="4" w:space="0" w:color="000000"/>
              <w:right w:val="single" w:sz="4" w:space="0" w:color="000000"/>
            </w:tcBorders>
          </w:tcPr>
          <w:p w14:paraId="5306E76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Apr 2026 </w:t>
            </w:r>
          </w:p>
        </w:tc>
        <w:tc>
          <w:tcPr>
            <w:tcW w:w="780" w:type="dxa"/>
            <w:tcBorders>
              <w:top w:val="single" w:sz="4" w:space="0" w:color="000000"/>
              <w:left w:val="single" w:sz="4" w:space="0" w:color="000000"/>
              <w:bottom w:val="single" w:sz="4" w:space="0" w:color="000000"/>
              <w:right w:val="single" w:sz="4" w:space="0" w:color="000000"/>
            </w:tcBorders>
          </w:tcPr>
          <w:p w14:paraId="4AE8F605"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May 2026 </w:t>
            </w:r>
          </w:p>
        </w:tc>
        <w:tc>
          <w:tcPr>
            <w:tcW w:w="783" w:type="dxa"/>
            <w:tcBorders>
              <w:top w:val="single" w:sz="4" w:space="0" w:color="000000"/>
              <w:left w:val="single" w:sz="4" w:space="0" w:color="000000"/>
              <w:bottom w:val="single" w:sz="4" w:space="0" w:color="000000"/>
              <w:right w:val="single" w:sz="4" w:space="0" w:color="000000"/>
            </w:tcBorders>
          </w:tcPr>
          <w:p w14:paraId="66330B36" w14:textId="77777777" w:rsidR="0012248D" w:rsidRPr="00577010" w:rsidRDefault="0041505D">
            <w:pPr>
              <w:spacing w:after="0" w:line="259" w:lineRule="auto"/>
              <w:ind w:left="111" w:right="0" w:firstLine="0"/>
              <w:jc w:val="left"/>
              <w:rPr>
                <w:rFonts w:ascii="Montserrat" w:hAnsi="Montserrat"/>
              </w:rPr>
            </w:pPr>
            <w:r w:rsidRPr="00577010">
              <w:rPr>
                <w:rFonts w:ascii="Montserrat" w:hAnsi="Montserrat"/>
                <w:sz w:val="18"/>
              </w:rPr>
              <w:t>Jun 2026</w:t>
            </w:r>
            <w:r w:rsidRPr="00577010">
              <w:rPr>
                <w:rFonts w:ascii="Montserrat" w:hAnsi="Montserrat"/>
                <w:b/>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4F41F7F3"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Jul 2026 </w:t>
            </w:r>
          </w:p>
        </w:tc>
        <w:tc>
          <w:tcPr>
            <w:tcW w:w="782" w:type="dxa"/>
            <w:tcBorders>
              <w:top w:val="single" w:sz="4" w:space="0" w:color="000000"/>
              <w:left w:val="single" w:sz="4" w:space="0" w:color="000000"/>
              <w:bottom w:val="single" w:sz="4" w:space="0" w:color="000000"/>
              <w:right w:val="single" w:sz="4" w:space="0" w:color="000000"/>
            </w:tcBorders>
          </w:tcPr>
          <w:p w14:paraId="30D1FD3F"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Aug 2026 </w:t>
            </w:r>
          </w:p>
        </w:tc>
        <w:tc>
          <w:tcPr>
            <w:tcW w:w="781" w:type="dxa"/>
            <w:tcBorders>
              <w:top w:val="single" w:sz="4" w:space="0" w:color="000000"/>
              <w:left w:val="single" w:sz="4" w:space="0" w:color="000000"/>
              <w:bottom w:val="single" w:sz="4" w:space="0" w:color="000000"/>
              <w:right w:val="single" w:sz="4" w:space="0" w:color="000000"/>
            </w:tcBorders>
          </w:tcPr>
          <w:p w14:paraId="02ED16CF"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Sept 2026 </w:t>
            </w:r>
          </w:p>
        </w:tc>
        <w:tc>
          <w:tcPr>
            <w:tcW w:w="780" w:type="dxa"/>
            <w:tcBorders>
              <w:top w:val="single" w:sz="4" w:space="0" w:color="000000"/>
              <w:left w:val="single" w:sz="4" w:space="0" w:color="000000"/>
              <w:bottom w:val="single" w:sz="4" w:space="0" w:color="000000"/>
              <w:right w:val="single" w:sz="4" w:space="0" w:color="000000"/>
            </w:tcBorders>
          </w:tcPr>
          <w:p w14:paraId="5C90AA29"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Oct 2026 </w:t>
            </w:r>
          </w:p>
        </w:tc>
        <w:tc>
          <w:tcPr>
            <w:tcW w:w="782" w:type="dxa"/>
            <w:tcBorders>
              <w:top w:val="single" w:sz="4" w:space="0" w:color="000000"/>
              <w:left w:val="single" w:sz="4" w:space="0" w:color="000000"/>
              <w:bottom w:val="single" w:sz="4" w:space="0" w:color="000000"/>
              <w:right w:val="single" w:sz="4" w:space="0" w:color="000000"/>
            </w:tcBorders>
          </w:tcPr>
          <w:p w14:paraId="34DCD21F"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Nov 2026 </w:t>
            </w:r>
          </w:p>
        </w:tc>
        <w:tc>
          <w:tcPr>
            <w:tcW w:w="780" w:type="dxa"/>
            <w:tcBorders>
              <w:top w:val="single" w:sz="4" w:space="0" w:color="000000"/>
              <w:left w:val="single" w:sz="4" w:space="0" w:color="000000"/>
              <w:bottom w:val="single" w:sz="4" w:space="0" w:color="000000"/>
              <w:right w:val="single" w:sz="4" w:space="0" w:color="000000"/>
            </w:tcBorders>
          </w:tcPr>
          <w:p w14:paraId="1675B6F9"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Dec 2026 </w:t>
            </w:r>
          </w:p>
        </w:tc>
      </w:tr>
      <w:tr w:rsidR="0012248D" w:rsidRPr="00577010" w14:paraId="05B4FA52" w14:textId="77777777">
        <w:trPr>
          <w:trHeight w:val="1082"/>
        </w:trPr>
        <w:tc>
          <w:tcPr>
            <w:tcW w:w="1656" w:type="dxa"/>
            <w:tcBorders>
              <w:top w:val="single" w:sz="4" w:space="0" w:color="000000"/>
              <w:left w:val="single" w:sz="4" w:space="0" w:color="000000"/>
              <w:bottom w:val="single" w:sz="4" w:space="0" w:color="000000"/>
              <w:right w:val="single" w:sz="4" w:space="0" w:color="000000"/>
            </w:tcBorders>
          </w:tcPr>
          <w:p w14:paraId="3B9D8ABF" w14:textId="34E2ACA0" w:rsidR="0012248D" w:rsidRPr="00577010" w:rsidRDefault="0041505D">
            <w:pPr>
              <w:spacing w:after="0" w:line="241" w:lineRule="auto"/>
              <w:ind w:left="113" w:right="0" w:firstLine="0"/>
              <w:jc w:val="left"/>
              <w:rPr>
                <w:rFonts w:ascii="Montserrat" w:hAnsi="Montserrat"/>
              </w:rPr>
            </w:pPr>
            <w:r w:rsidRPr="00577010">
              <w:rPr>
                <w:rFonts w:ascii="Montserrat" w:hAnsi="Montserrat"/>
                <w:sz w:val="18"/>
              </w:rPr>
              <w:t>Healthcare</w:t>
            </w:r>
            <w:r w:rsidR="006033E6" w:rsidRPr="00577010">
              <w:rPr>
                <w:rFonts w:ascii="Montserrat" w:hAnsi="Montserrat"/>
                <w:sz w:val="18"/>
              </w:rPr>
              <w:t>-</w:t>
            </w:r>
            <w:r w:rsidRPr="00577010">
              <w:rPr>
                <w:rFonts w:ascii="Montserrat" w:hAnsi="Montserrat"/>
                <w:sz w:val="18"/>
              </w:rPr>
              <w:t xml:space="preserve">associated </w:t>
            </w:r>
          </w:p>
          <w:p w14:paraId="25E0A80A"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MRSA bacteremia </w:t>
            </w:r>
          </w:p>
        </w:tc>
        <w:tc>
          <w:tcPr>
            <w:tcW w:w="782" w:type="dxa"/>
            <w:tcBorders>
              <w:top w:val="single" w:sz="4" w:space="0" w:color="000000"/>
              <w:left w:val="single" w:sz="4" w:space="0" w:color="000000"/>
              <w:bottom w:val="single" w:sz="4" w:space="0" w:color="000000"/>
              <w:right w:val="single" w:sz="4" w:space="0" w:color="000000"/>
            </w:tcBorders>
          </w:tcPr>
          <w:p w14:paraId="369B5BA1" w14:textId="2486CA99" w:rsidR="0012248D" w:rsidRPr="00A94878" w:rsidRDefault="0012248D" w:rsidP="006033E6">
            <w:pPr>
              <w:spacing w:after="0" w:line="259" w:lineRule="auto"/>
              <w:ind w:left="310" w:right="0" w:firstLine="0"/>
              <w:jc w:val="center"/>
              <w:rPr>
                <w:rFonts w:ascii="Montserrat" w:hAnsi="Montserrat"/>
                <w:sz w:val="18"/>
                <w:szCs w:val="18"/>
              </w:rPr>
            </w:pPr>
          </w:p>
          <w:p w14:paraId="0116FAB8" w14:textId="621713D7" w:rsidR="0012248D" w:rsidRPr="00A94878" w:rsidRDefault="0041505D" w:rsidP="006033E6">
            <w:pPr>
              <w:spacing w:after="0" w:line="259" w:lineRule="auto"/>
              <w:ind w:right="10"/>
              <w:jc w:val="center"/>
              <w:rPr>
                <w:rFonts w:ascii="Montserrat" w:hAnsi="Montserrat"/>
                <w:sz w:val="18"/>
                <w:szCs w:val="18"/>
              </w:rPr>
            </w:pPr>
            <w:r w:rsidRPr="00A94878">
              <w:rPr>
                <w:rFonts w:ascii="Montserrat" w:hAnsi="Montserrat"/>
                <w:sz w:val="18"/>
                <w:szCs w:val="18"/>
              </w:rPr>
              <w:t>0</w:t>
            </w:r>
          </w:p>
        </w:tc>
        <w:tc>
          <w:tcPr>
            <w:tcW w:w="781" w:type="dxa"/>
            <w:tcBorders>
              <w:top w:val="single" w:sz="4" w:space="0" w:color="000000"/>
              <w:left w:val="single" w:sz="4" w:space="0" w:color="000000"/>
              <w:bottom w:val="single" w:sz="4" w:space="0" w:color="000000"/>
              <w:right w:val="single" w:sz="4" w:space="0" w:color="000000"/>
            </w:tcBorders>
          </w:tcPr>
          <w:p w14:paraId="699D2667" w14:textId="2A610B27" w:rsidR="0012248D" w:rsidRPr="00A94878" w:rsidRDefault="0012248D" w:rsidP="006033E6">
            <w:pPr>
              <w:spacing w:after="0" w:line="259" w:lineRule="auto"/>
              <w:ind w:left="311" w:right="0" w:firstLine="0"/>
              <w:jc w:val="center"/>
              <w:rPr>
                <w:rFonts w:ascii="Montserrat" w:hAnsi="Montserrat"/>
                <w:sz w:val="18"/>
                <w:szCs w:val="18"/>
              </w:rPr>
            </w:pPr>
          </w:p>
          <w:p w14:paraId="4CD73B26" w14:textId="67F5AE28" w:rsidR="0012248D" w:rsidRPr="00A94878" w:rsidRDefault="006033E6" w:rsidP="006033E6">
            <w:pPr>
              <w:spacing w:after="0" w:line="259" w:lineRule="auto"/>
              <w:ind w:left="311" w:right="0" w:firstLine="0"/>
              <w:jc w:val="center"/>
              <w:rPr>
                <w:rFonts w:ascii="Montserrat" w:hAnsi="Montserrat"/>
                <w:sz w:val="18"/>
                <w:szCs w:val="18"/>
              </w:rPr>
            </w:pPr>
            <w:r w:rsidRPr="00A94878">
              <w:rPr>
                <w:rFonts w:ascii="Montserrat" w:hAnsi="Montserrat"/>
                <w:sz w:val="18"/>
                <w:szCs w:val="18"/>
              </w:rPr>
              <w:t>0</w:t>
            </w:r>
          </w:p>
          <w:p w14:paraId="7804FE2A" w14:textId="57273050" w:rsidR="0012248D" w:rsidRPr="00A94878" w:rsidRDefault="0012248D" w:rsidP="006033E6">
            <w:pPr>
              <w:spacing w:after="0" w:line="259" w:lineRule="auto"/>
              <w:ind w:left="110" w:right="0" w:firstLine="0"/>
              <w:jc w:val="center"/>
              <w:rPr>
                <w:rFonts w:ascii="Montserrat" w:hAnsi="Montserrat"/>
                <w:sz w:val="18"/>
                <w:szCs w:val="18"/>
              </w:rPr>
            </w:pPr>
          </w:p>
        </w:tc>
        <w:tc>
          <w:tcPr>
            <w:tcW w:w="782" w:type="dxa"/>
            <w:tcBorders>
              <w:top w:val="single" w:sz="4" w:space="0" w:color="000000"/>
              <w:left w:val="single" w:sz="4" w:space="0" w:color="000000"/>
              <w:bottom w:val="single" w:sz="4" w:space="0" w:color="000000"/>
              <w:right w:val="single" w:sz="4" w:space="0" w:color="000000"/>
            </w:tcBorders>
          </w:tcPr>
          <w:p w14:paraId="72977788" w14:textId="3034900E" w:rsidR="0012248D" w:rsidRPr="00A94878" w:rsidRDefault="0012248D" w:rsidP="006B7744">
            <w:pPr>
              <w:spacing w:after="0" w:line="259" w:lineRule="auto"/>
              <w:ind w:left="310" w:right="0" w:firstLine="0"/>
              <w:jc w:val="center"/>
              <w:rPr>
                <w:rFonts w:ascii="Montserrat" w:hAnsi="Montserrat"/>
                <w:sz w:val="18"/>
                <w:szCs w:val="18"/>
              </w:rPr>
            </w:pPr>
          </w:p>
          <w:p w14:paraId="37D19A5D" w14:textId="6B872C38" w:rsidR="0012248D" w:rsidRPr="00A94878" w:rsidRDefault="006B7744" w:rsidP="006B7744">
            <w:pPr>
              <w:spacing w:after="0" w:line="259" w:lineRule="auto"/>
              <w:ind w:left="310" w:right="0" w:firstLine="0"/>
              <w:jc w:val="center"/>
              <w:rPr>
                <w:rFonts w:ascii="Montserrat" w:hAnsi="Montserrat"/>
                <w:sz w:val="18"/>
                <w:szCs w:val="18"/>
              </w:rPr>
            </w:pPr>
            <w:r w:rsidRPr="00A94878">
              <w:rPr>
                <w:rFonts w:ascii="Montserrat" w:hAnsi="Montserrat"/>
                <w:sz w:val="18"/>
                <w:szCs w:val="18"/>
              </w:rPr>
              <w:t>0</w:t>
            </w:r>
          </w:p>
          <w:p w14:paraId="7F1BA24B" w14:textId="3BB856F5" w:rsidR="0012248D" w:rsidRPr="00A94878" w:rsidRDefault="0012248D" w:rsidP="006B7744">
            <w:pPr>
              <w:spacing w:after="0" w:line="259" w:lineRule="auto"/>
              <w:ind w:left="110" w:right="0" w:firstLine="0"/>
              <w:jc w:val="center"/>
              <w:rPr>
                <w:rFonts w:ascii="Montserrat" w:hAnsi="Montserrat"/>
                <w:sz w:val="18"/>
                <w:szCs w:val="18"/>
              </w:rPr>
            </w:pPr>
          </w:p>
        </w:tc>
        <w:tc>
          <w:tcPr>
            <w:tcW w:w="780" w:type="dxa"/>
            <w:tcBorders>
              <w:top w:val="single" w:sz="4" w:space="0" w:color="000000"/>
              <w:left w:val="single" w:sz="4" w:space="0" w:color="000000"/>
              <w:bottom w:val="single" w:sz="4" w:space="0" w:color="000000"/>
              <w:right w:val="single" w:sz="4" w:space="0" w:color="000000"/>
            </w:tcBorders>
          </w:tcPr>
          <w:p w14:paraId="622E2682" w14:textId="06D7A4BD" w:rsidR="0012248D" w:rsidRPr="00A94878" w:rsidRDefault="0012248D" w:rsidP="00DB62BD">
            <w:pPr>
              <w:spacing w:after="0" w:line="259" w:lineRule="auto"/>
              <w:ind w:left="312" w:right="0" w:firstLine="0"/>
              <w:jc w:val="center"/>
              <w:rPr>
                <w:rFonts w:ascii="Montserrat" w:hAnsi="Montserrat"/>
                <w:sz w:val="18"/>
                <w:szCs w:val="18"/>
              </w:rPr>
            </w:pPr>
          </w:p>
          <w:p w14:paraId="1F882E75" w14:textId="19D7A24E" w:rsidR="0012248D" w:rsidRPr="00A94878" w:rsidRDefault="00DB62BD" w:rsidP="00DB62BD">
            <w:pPr>
              <w:spacing w:after="0" w:line="259" w:lineRule="auto"/>
              <w:ind w:left="312" w:right="0" w:firstLine="0"/>
              <w:jc w:val="center"/>
              <w:rPr>
                <w:rFonts w:ascii="Montserrat" w:hAnsi="Montserrat"/>
                <w:sz w:val="18"/>
                <w:szCs w:val="18"/>
              </w:rPr>
            </w:pPr>
            <w:r w:rsidRPr="00A94878">
              <w:rPr>
                <w:rFonts w:ascii="Montserrat" w:hAnsi="Montserrat"/>
                <w:sz w:val="18"/>
                <w:szCs w:val="18"/>
              </w:rPr>
              <w:t>0</w:t>
            </w:r>
          </w:p>
          <w:p w14:paraId="466B0131" w14:textId="007A544B" w:rsidR="0012248D" w:rsidRPr="00A94878" w:rsidRDefault="0012248D" w:rsidP="00DB62BD">
            <w:pPr>
              <w:spacing w:after="0" w:line="259" w:lineRule="auto"/>
              <w:ind w:left="110" w:right="0" w:firstLine="0"/>
              <w:jc w:val="center"/>
              <w:rPr>
                <w:rFonts w:ascii="Montserrat" w:hAnsi="Montserrat"/>
                <w:sz w:val="18"/>
                <w:szCs w:val="18"/>
              </w:rPr>
            </w:pPr>
          </w:p>
        </w:tc>
        <w:tc>
          <w:tcPr>
            <w:tcW w:w="780" w:type="dxa"/>
            <w:tcBorders>
              <w:top w:val="single" w:sz="4" w:space="0" w:color="000000"/>
              <w:left w:val="single" w:sz="4" w:space="0" w:color="000000"/>
              <w:bottom w:val="single" w:sz="4" w:space="0" w:color="000000"/>
              <w:right w:val="single" w:sz="4" w:space="0" w:color="000000"/>
            </w:tcBorders>
          </w:tcPr>
          <w:p w14:paraId="1219819B" w14:textId="77777777" w:rsidR="0012248D" w:rsidRPr="00A94878" w:rsidRDefault="0041505D" w:rsidP="00B133CD">
            <w:pPr>
              <w:spacing w:after="0" w:line="259" w:lineRule="auto"/>
              <w:ind w:left="312" w:right="0" w:firstLine="0"/>
              <w:rPr>
                <w:rFonts w:ascii="Montserrat" w:hAnsi="Montserrat"/>
                <w:sz w:val="18"/>
                <w:szCs w:val="18"/>
              </w:rPr>
            </w:pPr>
            <w:r w:rsidRPr="00A94878">
              <w:rPr>
                <w:rFonts w:ascii="Montserrat" w:hAnsi="Montserrat"/>
                <w:sz w:val="18"/>
                <w:szCs w:val="18"/>
              </w:rPr>
              <w:t xml:space="preserve"> </w:t>
            </w:r>
          </w:p>
          <w:p w14:paraId="778DD1C0" w14:textId="5C843F56" w:rsidR="0012248D" w:rsidRPr="00A94878" w:rsidRDefault="00B133CD" w:rsidP="00B133CD">
            <w:pPr>
              <w:spacing w:after="0" w:line="259" w:lineRule="auto"/>
              <w:ind w:left="312" w:right="0" w:firstLine="0"/>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p w14:paraId="16B4A6AB" w14:textId="77777777" w:rsidR="0012248D" w:rsidRPr="00A94878" w:rsidRDefault="0041505D" w:rsidP="00B133CD">
            <w:pPr>
              <w:spacing w:after="0" w:line="259" w:lineRule="auto"/>
              <w:ind w:left="312" w:right="0" w:firstLine="0"/>
              <w:rPr>
                <w:rFonts w:ascii="Montserrat" w:hAnsi="Montserrat"/>
                <w:sz w:val="18"/>
                <w:szCs w:val="18"/>
              </w:rPr>
            </w:pPr>
            <w:r w:rsidRPr="00A94878">
              <w:rPr>
                <w:rFonts w:ascii="Montserrat" w:hAnsi="Montserrat"/>
                <w:sz w:val="18"/>
                <w:szCs w:val="18"/>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2B6AA199" w14:textId="77777777"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p>
          <w:p w14:paraId="34C63C41" w14:textId="7CDE71D6"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 xml:space="preserve"> 0</w:t>
            </w:r>
          </w:p>
          <w:p w14:paraId="34026301" w14:textId="77777777"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5A9CEB96"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0CBDEBA7" w14:textId="08BCA111" w:rsidR="0012248D" w:rsidRPr="00A94878" w:rsidRDefault="0041505D" w:rsidP="00A94878">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A94878" w:rsidRPr="00A94878">
              <w:rPr>
                <w:rFonts w:ascii="Montserrat" w:hAnsi="Montserrat"/>
                <w:sz w:val="18"/>
                <w:szCs w:val="18"/>
              </w:rPr>
              <w:t xml:space="preserve">  0</w:t>
            </w:r>
          </w:p>
        </w:tc>
        <w:tc>
          <w:tcPr>
            <w:tcW w:w="782" w:type="dxa"/>
            <w:tcBorders>
              <w:top w:val="single" w:sz="4" w:space="0" w:color="000000"/>
              <w:left w:val="single" w:sz="4" w:space="0" w:color="000000"/>
              <w:bottom w:val="single" w:sz="4" w:space="0" w:color="000000"/>
              <w:right w:val="single" w:sz="4" w:space="0" w:color="000000"/>
            </w:tcBorders>
          </w:tcPr>
          <w:p w14:paraId="6D06202F" w14:textId="4BE0B993" w:rsidR="0012248D" w:rsidRPr="00577010" w:rsidRDefault="0012248D" w:rsidP="002A7CF3">
            <w:pPr>
              <w:spacing w:after="0" w:line="259" w:lineRule="auto"/>
              <w:ind w:left="110" w:right="0" w:firstLine="0"/>
              <w:jc w:val="center"/>
              <w:rPr>
                <w:rFonts w:ascii="Montserrat" w:hAnsi="Montserrat"/>
              </w:rPr>
            </w:pPr>
          </w:p>
          <w:p w14:paraId="1F0DA5F5" w14:textId="073C0709" w:rsidR="0012248D" w:rsidRPr="00577010" w:rsidRDefault="002A7CF3" w:rsidP="002A7CF3">
            <w:pPr>
              <w:spacing w:after="0" w:line="259" w:lineRule="auto"/>
              <w:ind w:left="110" w:right="0" w:firstLine="0"/>
              <w:jc w:val="center"/>
              <w:rPr>
                <w:rFonts w:ascii="Montserrat" w:hAnsi="Montserrat"/>
              </w:rPr>
            </w:pPr>
            <w:r>
              <w:rPr>
                <w:rFonts w:ascii="Montserrat" w:hAnsi="Montserrat"/>
                <w:sz w:val="18"/>
              </w:rPr>
              <w:t>0</w:t>
            </w:r>
          </w:p>
          <w:p w14:paraId="69A47DA5" w14:textId="24E69473" w:rsidR="0012248D" w:rsidRPr="00577010" w:rsidRDefault="0012248D" w:rsidP="002A7CF3">
            <w:pPr>
              <w:spacing w:after="0" w:line="259" w:lineRule="auto"/>
              <w:ind w:left="110" w:right="0" w:firstLine="0"/>
              <w:jc w:val="center"/>
              <w:rPr>
                <w:rFonts w:ascii="Montserrat" w:hAnsi="Montserrat"/>
              </w:rPr>
            </w:pPr>
          </w:p>
        </w:tc>
        <w:tc>
          <w:tcPr>
            <w:tcW w:w="781" w:type="dxa"/>
            <w:tcBorders>
              <w:top w:val="single" w:sz="4" w:space="0" w:color="000000"/>
              <w:left w:val="single" w:sz="4" w:space="0" w:color="000000"/>
              <w:bottom w:val="single" w:sz="4" w:space="0" w:color="000000"/>
              <w:right w:val="single" w:sz="4" w:space="0" w:color="000000"/>
            </w:tcBorders>
          </w:tcPr>
          <w:p w14:paraId="66751461"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349BCD97"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582AF976"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03B11B62"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3C742737"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4F112DB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6112A86E"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      </w:t>
            </w:r>
          </w:p>
          <w:p w14:paraId="23D46897"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 </w:t>
            </w:r>
          </w:p>
          <w:p w14:paraId="26BD4086"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45611C16"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p w14:paraId="397F55CE"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p w14:paraId="650B8332"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tc>
      </w:tr>
      <w:tr w:rsidR="0012248D" w:rsidRPr="00577010" w14:paraId="35E9225C" w14:textId="77777777">
        <w:trPr>
          <w:trHeight w:val="816"/>
        </w:trPr>
        <w:tc>
          <w:tcPr>
            <w:tcW w:w="1656" w:type="dxa"/>
            <w:tcBorders>
              <w:top w:val="single" w:sz="4" w:space="0" w:color="000000"/>
              <w:left w:val="single" w:sz="4" w:space="0" w:color="000000"/>
              <w:bottom w:val="single" w:sz="4" w:space="0" w:color="000000"/>
              <w:right w:val="single" w:sz="4" w:space="0" w:color="000000"/>
            </w:tcBorders>
          </w:tcPr>
          <w:p w14:paraId="0AF3D783" w14:textId="77777777" w:rsidR="0012248D" w:rsidRPr="00577010" w:rsidRDefault="0041505D">
            <w:pPr>
              <w:spacing w:after="0" w:line="259" w:lineRule="auto"/>
              <w:ind w:left="113" w:right="281" w:firstLine="0"/>
              <w:rPr>
                <w:rFonts w:ascii="Montserrat" w:hAnsi="Montserrat"/>
              </w:rPr>
            </w:pPr>
            <w:r w:rsidRPr="00577010">
              <w:rPr>
                <w:rFonts w:ascii="Montserrat" w:hAnsi="Montserrat"/>
                <w:sz w:val="18"/>
              </w:rPr>
              <w:t xml:space="preserve">Rate per 1,000 patient days </w:t>
            </w:r>
          </w:p>
        </w:tc>
        <w:tc>
          <w:tcPr>
            <w:tcW w:w="782" w:type="dxa"/>
            <w:tcBorders>
              <w:top w:val="single" w:sz="4" w:space="0" w:color="000000"/>
              <w:left w:val="single" w:sz="4" w:space="0" w:color="000000"/>
              <w:bottom w:val="single" w:sz="4" w:space="0" w:color="000000"/>
              <w:right w:val="single" w:sz="4" w:space="0" w:color="000000"/>
            </w:tcBorders>
          </w:tcPr>
          <w:p w14:paraId="479F6726" w14:textId="1575499A" w:rsidR="0012248D" w:rsidRPr="00A94878" w:rsidRDefault="0012248D" w:rsidP="006033E6">
            <w:pPr>
              <w:spacing w:after="0" w:line="259" w:lineRule="auto"/>
              <w:ind w:left="310" w:right="0" w:firstLine="0"/>
              <w:jc w:val="center"/>
              <w:rPr>
                <w:rFonts w:ascii="Montserrat" w:hAnsi="Montserrat"/>
                <w:sz w:val="18"/>
                <w:szCs w:val="18"/>
              </w:rPr>
            </w:pPr>
          </w:p>
          <w:p w14:paraId="4944FD3D" w14:textId="4F9558EF" w:rsidR="0012248D" w:rsidRPr="00A94878" w:rsidRDefault="0041505D" w:rsidP="006033E6">
            <w:pPr>
              <w:spacing w:after="0" w:line="259" w:lineRule="auto"/>
              <w:ind w:left="268" w:right="0" w:firstLine="0"/>
              <w:jc w:val="center"/>
              <w:rPr>
                <w:rFonts w:ascii="Montserrat" w:hAnsi="Montserrat"/>
                <w:sz w:val="18"/>
                <w:szCs w:val="18"/>
              </w:rPr>
            </w:pPr>
            <w:r w:rsidRPr="00A94878">
              <w:rPr>
                <w:rFonts w:ascii="Montserrat" w:hAnsi="Montserrat"/>
                <w:sz w:val="18"/>
                <w:szCs w:val="18"/>
              </w:rPr>
              <w:t>0%</w:t>
            </w:r>
          </w:p>
        </w:tc>
        <w:tc>
          <w:tcPr>
            <w:tcW w:w="781" w:type="dxa"/>
            <w:tcBorders>
              <w:top w:val="single" w:sz="4" w:space="0" w:color="000000"/>
              <w:left w:val="single" w:sz="4" w:space="0" w:color="000000"/>
              <w:bottom w:val="single" w:sz="4" w:space="0" w:color="000000"/>
              <w:right w:val="single" w:sz="4" w:space="0" w:color="000000"/>
            </w:tcBorders>
          </w:tcPr>
          <w:p w14:paraId="76B3DE3B" w14:textId="2F81A74F" w:rsidR="0012248D" w:rsidRPr="00A94878" w:rsidRDefault="0012248D" w:rsidP="006033E6">
            <w:pPr>
              <w:spacing w:after="0" w:line="259" w:lineRule="auto"/>
              <w:ind w:left="311" w:right="0" w:firstLine="0"/>
              <w:jc w:val="center"/>
              <w:rPr>
                <w:rFonts w:ascii="Montserrat" w:hAnsi="Montserrat"/>
                <w:sz w:val="18"/>
                <w:szCs w:val="18"/>
              </w:rPr>
            </w:pPr>
          </w:p>
          <w:p w14:paraId="6D616BCD" w14:textId="1BFC5D6A" w:rsidR="0012248D" w:rsidRPr="00A94878" w:rsidRDefault="006033E6" w:rsidP="006033E6">
            <w:pPr>
              <w:spacing w:after="0" w:line="259" w:lineRule="auto"/>
              <w:ind w:left="311" w:right="0" w:firstLine="0"/>
              <w:jc w:val="center"/>
              <w:rPr>
                <w:rFonts w:ascii="Montserrat" w:hAnsi="Montserrat"/>
                <w:sz w:val="18"/>
                <w:szCs w:val="18"/>
              </w:rPr>
            </w:pPr>
            <w:r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4D7186BE" w14:textId="29ECBD29" w:rsidR="0012248D" w:rsidRPr="00A94878" w:rsidRDefault="0012248D" w:rsidP="006B7744">
            <w:pPr>
              <w:spacing w:after="0" w:line="259" w:lineRule="auto"/>
              <w:ind w:left="310" w:right="0" w:firstLine="0"/>
              <w:jc w:val="center"/>
              <w:rPr>
                <w:rFonts w:ascii="Montserrat" w:hAnsi="Montserrat"/>
                <w:sz w:val="18"/>
                <w:szCs w:val="18"/>
              </w:rPr>
            </w:pPr>
          </w:p>
          <w:p w14:paraId="174AF6D3" w14:textId="7A21A4A9" w:rsidR="0012248D" w:rsidRPr="00A94878" w:rsidRDefault="006B7744" w:rsidP="006B7744">
            <w:pPr>
              <w:spacing w:after="0" w:line="259" w:lineRule="auto"/>
              <w:ind w:left="310"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31EBC14A" w14:textId="70007F6F" w:rsidR="0012248D" w:rsidRPr="00A94878" w:rsidRDefault="0012248D" w:rsidP="00DB62BD">
            <w:pPr>
              <w:spacing w:after="0" w:line="259" w:lineRule="auto"/>
              <w:ind w:left="312" w:right="0" w:firstLine="0"/>
              <w:jc w:val="center"/>
              <w:rPr>
                <w:rFonts w:ascii="Montserrat" w:hAnsi="Montserrat"/>
                <w:sz w:val="18"/>
                <w:szCs w:val="18"/>
              </w:rPr>
            </w:pPr>
          </w:p>
          <w:p w14:paraId="3C62F60C" w14:textId="5E25BC63" w:rsidR="0012248D" w:rsidRPr="00A94878" w:rsidRDefault="00DB62BD" w:rsidP="00DB62BD">
            <w:pPr>
              <w:spacing w:after="0" w:line="259" w:lineRule="auto"/>
              <w:ind w:left="312" w:right="0" w:firstLine="0"/>
              <w:jc w:val="center"/>
              <w:rPr>
                <w:rFonts w:ascii="Montserrat" w:hAnsi="Montserrat"/>
                <w:sz w:val="18"/>
                <w:szCs w:val="18"/>
              </w:rPr>
            </w:pPr>
            <w:r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3B85ECBF" w14:textId="77777777" w:rsidR="0012248D" w:rsidRPr="00A94878" w:rsidRDefault="0041505D" w:rsidP="00B133CD">
            <w:pPr>
              <w:spacing w:after="0" w:line="259" w:lineRule="auto"/>
              <w:ind w:left="312" w:right="0" w:firstLine="0"/>
              <w:rPr>
                <w:rFonts w:ascii="Montserrat" w:hAnsi="Montserrat"/>
                <w:sz w:val="18"/>
                <w:szCs w:val="18"/>
              </w:rPr>
            </w:pPr>
            <w:r w:rsidRPr="00A94878">
              <w:rPr>
                <w:rFonts w:ascii="Montserrat" w:hAnsi="Montserrat"/>
                <w:sz w:val="18"/>
                <w:szCs w:val="18"/>
              </w:rPr>
              <w:t xml:space="preserve"> </w:t>
            </w:r>
          </w:p>
          <w:p w14:paraId="1BD832AE" w14:textId="11004711" w:rsidR="0012248D" w:rsidRPr="00A94878" w:rsidRDefault="00B133CD" w:rsidP="00B133CD">
            <w:pPr>
              <w:spacing w:after="0" w:line="259" w:lineRule="auto"/>
              <w:ind w:left="312" w:right="0" w:firstLine="0"/>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01D0823" w14:textId="77777777"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p>
          <w:p w14:paraId="04CE1922" w14:textId="3D1EA7C3" w:rsidR="0012248D" w:rsidRPr="00A94878" w:rsidRDefault="0041505D">
            <w:pPr>
              <w:spacing w:after="0" w:line="259" w:lineRule="auto"/>
              <w:ind w:left="111"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0%</w:t>
            </w:r>
          </w:p>
        </w:tc>
        <w:tc>
          <w:tcPr>
            <w:tcW w:w="780" w:type="dxa"/>
            <w:tcBorders>
              <w:top w:val="single" w:sz="4" w:space="0" w:color="000000"/>
              <w:left w:val="single" w:sz="4" w:space="0" w:color="000000"/>
              <w:bottom w:val="single" w:sz="4" w:space="0" w:color="000000"/>
              <w:right w:val="single" w:sz="4" w:space="0" w:color="000000"/>
            </w:tcBorders>
          </w:tcPr>
          <w:p w14:paraId="71A6EED6"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2C257E81" w14:textId="706BAB10"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A94878" w:rsidRPr="00A94878">
              <w:rPr>
                <w:rFonts w:ascii="Montserrat" w:hAnsi="Montserrat"/>
                <w:sz w:val="18"/>
                <w:szCs w:val="18"/>
              </w:rPr>
              <w:t>0%</w:t>
            </w:r>
          </w:p>
        </w:tc>
        <w:tc>
          <w:tcPr>
            <w:tcW w:w="782" w:type="dxa"/>
            <w:tcBorders>
              <w:top w:val="single" w:sz="4" w:space="0" w:color="000000"/>
              <w:left w:val="single" w:sz="4" w:space="0" w:color="000000"/>
              <w:bottom w:val="single" w:sz="4" w:space="0" w:color="000000"/>
              <w:right w:val="single" w:sz="4" w:space="0" w:color="000000"/>
            </w:tcBorders>
          </w:tcPr>
          <w:p w14:paraId="3572F0F5" w14:textId="3CD9D1C0" w:rsidR="0012248D" w:rsidRPr="00577010" w:rsidRDefault="0012248D" w:rsidP="002A7CF3">
            <w:pPr>
              <w:spacing w:after="0" w:line="259" w:lineRule="auto"/>
              <w:ind w:left="110" w:right="0" w:firstLine="0"/>
              <w:jc w:val="center"/>
              <w:rPr>
                <w:rFonts w:ascii="Montserrat" w:hAnsi="Montserrat"/>
              </w:rPr>
            </w:pPr>
          </w:p>
          <w:p w14:paraId="1592B588" w14:textId="2A8AA169" w:rsidR="0012248D" w:rsidRPr="00577010" w:rsidRDefault="002A7CF3" w:rsidP="002A7CF3">
            <w:pPr>
              <w:spacing w:after="0" w:line="259" w:lineRule="auto"/>
              <w:ind w:left="110" w:right="0" w:firstLine="0"/>
              <w:jc w:val="center"/>
              <w:rPr>
                <w:rFonts w:ascii="Montserrat" w:hAnsi="Montserrat"/>
              </w:rPr>
            </w:pPr>
            <w:r>
              <w:rPr>
                <w:rFonts w:ascii="Montserrat" w:hAnsi="Montserrat"/>
                <w:sz w:val="18"/>
              </w:rPr>
              <w:t>0%</w:t>
            </w:r>
          </w:p>
        </w:tc>
        <w:tc>
          <w:tcPr>
            <w:tcW w:w="781" w:type="dxa"/>
            <w:tcBorders>
              <w:top w:val="single" w:sz="4" w:space="0" w:color="000000"/>
              <w:left w:val="single" w:sz="4" w:space="0" w:color="000000"/>
              <w:bottom w:val="single" w:sz="4" w:space="0" w:color="000000"/>
              <w:right w:val="single" w:sz="4" w:space="0" w:color="000000"/>
            </w:tcBorders>
          </w:tcPr>
          <w:p w14:paraId="384AE3A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2C0CF8F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08B87134"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26DB9E53"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82" w:type="dxa"/>
            <w:tcBorders>
              <w:top w:val="single" w:sz="4" w:space="0" w:color="000000"/>
              <w:left w:val="single" w:sz="4" w:space="0" w:color="000000"/>
              <w:bottom w:val="single" w:sz="4" w:space="0" w:color="000000"/>
              <w:right w:val="single" w:sz="4" w:space="0" w:color="000000"/>
            </w:tcBorders>
          </w:tcPr>
          <w:p w14:paraId="5255A61A"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p w14:paraId="3AD20604"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tc>
        <w:tc>
          <w:tcPr>
            <w:tcW w:w="780" w:type="dxa"/>
            <w:tcBorders>
              <w:top w:val="single" w:sz="4" w:space="0" w:color="000000"/>
              <w:left w:val="single" w:sz="4" w:space="0" w:color="000000"/>
              <w:bottom w:val="single" w:sz="4" w:space="0" w:color="000000"/>
              <w:right w:val="single" w:sz="4" w:space="0" w:color="000000"/>
            </w:tcBorders>
          </w:tcPr>
          <w:p w14:paraId="263DA7BD"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2658C0C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r>
    </w:tbl>
    <w:p w14:paraId="4BD7EB81" w14:textId="77777777" w:rsidR="0012248D" w:rsidRPr="00577010" w:rsidRDefault="0041505D">
      <w:pPr>
        <w:spacing w:after="155" w:line="259" w:lineRule="auto"/>
        <w:ind w:left="0" w:right="0" w:firstLine="0"/>
        <w:jc w:val="left"/>
        <w:rPr>
          <w:rFonts w:ascii="Montserrat" w:hAnsi="Montserrat"/>
        </w:rPr>
      </w:pPr>
      <w:r w:rsidRPr="00577010">
        <w:rPr>
          <w:rFonts w:ascii="Montserrat" w:hAnsi="Montserrat"/>
          <w:b/>
        </w:rPr>
        <w:t xml:space="preserve"> </w:t>
      </w:r>
    </w:p>
    <w:p w14:paraId="357283AA" w14:textId="77777777" w:rsidR="0012248D" w:rsidRPr="00577010" w:rsidRDefault="0041505D">
      <w:pPr>
        <w:pStyle w:val="Heading1"/>
        <w:ind w:left="-5"/>
        <w:rPr>
          <w:rFonts w:ascii="Montserrat" w:hAnsi="Montserrat"/>
        </w:rPr>
      </w:pPr>
      <w:r w:rsidRPr="00577010">
        <w:rPr>
          <w:rFonts w:ascii="Montserrat" w:hAnsi="Montserrat"/>
        </w:rPr>
        <w:t xml:space="preserve">VRE Bacteremia </w:t>
      </w:r>
    </w:p>
    <w:p w14:paraId="0531D565" w14:textId="62A011CF" w:rsidR="0012248D" w:rsidRPr="00577010" w:rsidRDefault="0041505D">
      <w:pPr>
        <w:ind w:left="-5" w:right="1271"/>
        <w:rPr>
          <w:rFonts w:ascii="Montserrat" w:hAnsi="Montserrat"/>
        </w:rPr>
      </w:pPr>
      <w:r w:rsidRPr="00577010">
        <w:rPr>
          <w:rFonts w:ascii="Montserrat" w:hAnsi="Montserrat"/>
        </w:rPr>
        <w:t>VRE is the short form for Vancomycin-resistant enterococci. Enterococci are common bacteria that are normally found in the bowel, the genital tract</w:t>
      </w:r>
      <w:r w:rsidR="00E27EC3">
        <w:rPr>
          <w:rFonts w:ascii="Montserrat" w:hAnsi="Montserrat"/>
        </w:rPr>
        <w:t>,</w:t>
      </w:r>
      <w:r w:rsidRPr="00577010">
        <w:rPr>
          <w:rFonts w:ascii="Montserrat" w:hAnsi="Montserrat"/>
        </w:rPr>
        <w:t xml:space="preserve"> and often found in the environment. Vancomycin is a powerful antibiotic used to treat serious infections. Vancomycin-resistant enterococci (VRE) are a type of bacteria which no longer responds to treatment with vancomycin. </w:t>
      </w:r>
    </w:p>
    <w:p w14:paraId="63D445DA" w14:textId="31D823B7" w:rsidR="0012248D" w:rsidRPr="00577010" w:rsidRDefault="0041505D">
      <w:pPr>
        <w:ind w:left="-5" w:right="1457"/>
        <w:rPr>
          <w:rFonts w:ascii="Montserrat" w:hAnsi="Montserrat"/>
        </w:rPr>
      </w:pPr>
      <w:r w:rsidRPr="00577010">
        <w:rPr>
          <w:rFonts w:ascii="Montserrat" w:hAnsi="Montserrat"/>
        </w:rPr>
        <w:t>Healthy people are usually not at risk of becoming infected with Vancomycin-resistant enterococci (VRE). Risk factors for getting VRE include severity of underlying illness, presence of invasive devices, prior colonization with VRE, antibiotic use</w:t>
      </w:r>
      <w:r w:rsidR="00E27EC3">
        <w:rPr>
          <w:rFonts w:ascii="Montserrat" w:hAnsi="Montserrat"/>
        </w:rPr>
        <w:t>,</w:t>
      </w:r>
      <w:r w:rsidRPr="00577010">
        <w:rPr>
          <w:rFonts w:ascii="Montserrat" w:hAnsi="Montserrat"/>
        </w:rPr>
        <w:t xml:space="preserve"> and length of hospital stay. </w:t>
      </w:r>
    </w:p>
    <w:p w14:paraId="6188A4F1" w14:textId="77777777" w:rsidR="0012248D" w:rsidRPr="00577010" w:rsidRDefault="0041505D">
      <w:pPr>
        <w:ind w:left="-5" w:right="1249"/>
        <w:rPr>
          <w:rFonts w:ascii="Montserrat" w:hAnsi="Montserrat"/>
        </w:rPr>
      </w:pPr>
      <w:r w:rsidRPr="00577010">
        <w:rPr>
          <w:rFonts w:ascii="Montserrat" w:hAnsi="Montserrat"/>
        </w:rPr>
        <w:t xml:space="preserve">Enterococci bacteria in the lower intestine, urine, blood, and/or skin, may cause an infection and resist Vancomycin treatment. Some people may carry the bacteria without having symptoms. </w:t>
      </w:r>
    </w:p>
    <w:p w14:paraId="522CAF34" w14:textId="77777777" w:rsidR="0012248D" w:rsidRPr="00577010" w:rsidRDefault="0041505D">
      <w:pPr>
        <w:ind w:left="-5" w:right="9"/>
        <w:rPr>
          <w:rFonts w:ascii="Montserrat" w:hAnsi="Montserrat"/>
        </w:rPr>
      </w:pPr>
      <w:r w:rsidRPr="00577010">
        <w:rPr>
          <w:rFonts w:ascii="Montserrat" w:hAnsi="Montserrat"/>
        </w:rPr>
        <w:t xml:space="preserve">VRE can cause illnesses such as blood infections (bacteremia), urinary tract infections, or abscesses. </w:t>
      </w:r>
    </w:p>
    <w:p w14:paraId="174A4F2F" w14:textId="77777777" w:rsidR="0012248D" w:rsidRPr="00577010" w:rsidRDefault="0041505D">
      <w:pPr>
        <w:spacing w:after="0" w:line="259" w:lineRule="auto"/>
        <w:ind w:left="-5" w:right="0"/>
        <w:jc w:val="left"/>
        <w:rPr>
          <w:rFonts w:ascii="Montserrat" w:hAnsi="Montserrat"/>
        </w:rPr>
      </w:pPr>
      <w:r w:rsidRPr="00577010">
        <w:rPr>
          <w:rFonts w:ascii="Montserrat" w:hAnsi="Montserrat"/>
          <w:b/>
        </w:rPr>
        <w:t xml:space="preserve">Cases </w:t>
      </w:r>
    </w:p>
    <w:p w14:paraId="18CC8A21" w14:textId="77777777" w:rsidR="0012248D" w:rsidRPr="00577010" w:rsidRDefault="0041505D">
      <w:pPr>
        <w:ind w:left="-5" w:right="9"/>
        <w:rPr>
          <w:rFonts w:ascii="Montserrat" w:hAnsi="Montserrat"/>
        </w:rPr>
      </w:pPr>
      <w:r w:rsidRPr="00577010">
        <w:rPr>
          <w:rFonts w:ascii="Montserrat" w:hAnsi="Montserrat"/>
        </w:rPr>
        <w:t xml:space="preserve">The number of new healthcare-associated VRE infections will be reported on a quarterly basis. </w:t>
      </w:r>
    </w:p>
    <w:p w14:paraId="79DBD579" w14:textId="77777777" w:rsidR="0012248D" w:rsidRPr="00577010" w:rsidRDefault="0041505D">
      <w:pPr>
        <w:pStyle w:val="Heading2"/>
        <w:ind w:left="-5"/>
        <w:rPr>
          <w:rFonts w:ascii="Montserrat" w:hAnsi="Montserrat"/>
        </w:rPr>
      </w:pPr>
      <w:r w:rsidRPr="00577010">
        <w:rPr>
          <w:rFonts w:ascii="Montserrat" w:hAnsi="Montserrat"/>
        </w:rPr>
        <w:t xml:space="preserve">Infection Rate per 1,000 Patient Days </w:t>
      </w:r>
    </w:p>
    <w:p w14:paraId="4F238EB7" w14:textId="49FF2950" w:rsidR="0012248D" w:rsidRPr="00577010" w:rsidRDefault="0041505D" w:rsidP="00187A69">
      <w:pPr>
        <w:ind w:left="-5" w:right="1337"/>
        <w:rPr>
          <w:rFonts w:ascii="Montserrat" w:hAnsi="Montserrat"/>
        </w:rPr>
        <w:sectPr w:rsidR="0012248D" w:rsidRPr="00577010">
          <w:headerReference w:type="even" r:id="rId6"/>
          <w:headerReference w:type="default" r:id="rId7"/>
          <w:footerReference w:type="even" r:id="rId8"/>
          <w:footerReference w:type="default" r:id="rId9"/>
          <w:headerReference w:type="first" r:id="rId10"/>
          <w:footerReference w:type="first" r:id="rId11"/>
          <w:pgSz w:w="12240" w:h="15840"/>
          <w:pgMar w:top="2746" w:right="354" w:bottom="1380" w:left="900" w:header="541" w:footer="965" w:gutter="0"/>
          <w:cols w:space="720"/>
        </w:sectPr>
      </w:pPr>
      <w:r w:rsidRPr="00577010">
        <w:rPr>
          <w:rFonts w:ascii="Montserrat" w:hAnsi="Montserrat"/>
        </w:rPr>
        <w:t>The VRE infection rate is calculated as a rate per 1,000 patient days. The total patient days represents the sum of the number of days during which services were provided to all inpatients, over one year of age, during the given time period</w:t>
      </w:r>
      <w:r w:rsidR="00577010">
        <w:rPr>
          <w:rFonts w:ascii="Montserrat" w:hAnsi="Montserrat"/>
        </w:rPr>
        <w:t>.</w:t>
      </w:r>
    </w:p>
    <w:p w14:paraId="45EADDF7" w14:textId="6E9124A1" w:rsidR="0012248D" w:rsidRPr="00577010" w:rsidRDefault="0041505D" w:rsidP="00577010">
      <w:pPr>
        <w:pStyle w:val="Heading2"/>
        <w:ind w:left="0" w:firstLine="0"/>
        <w:rPr>
          <w:rFonts w:ascii="Montserrat" w:hAnsi="Montserrat"/>
        </w:rPr>
      </w:pPr>
      <w:r w:rsidRPr="00577010">
        <w:rPr>
          <w:rFonts w:ascii="Montserrat" w:hAnsi="Montserrat"/>
        </w:rPr>
        <w:lastRenderedPageBreak/>
        <w:t>Rates of New Healthcare-associated VRE Bacteremia</w:t>
      </w:r>
    </w:p>
    <w:tbl>
      <w:tblPr>
        <w:tblStyle w:val="TableGrid"/>
        <w:tblW w:w="11770" w:type="dxa"/>
        <w:tblInd w:w="-852" w:type="dxa"/>
        <w:tblCellMar>
          <w:top w:w="3" w:type="dxa"/>
          <w:left w:w="5" w:type="dxa"/>
          <w:right w:w="176" w:type="dxa"/>
        </w:tblCellMar>
        <w:tblLook w:val="04A0" w:firstRow="1" w:lastRow="0" w:firstColumn="1" w:lastColumn="0" w:noHBand="0" w:noVBand="1"/>
      </w:tblPr>
      <w:tblGrid>
        <w:gridCol w:w="1703"/>
        <w:gridCol w:w="850"/>
        <w:gridCol w:w="850"/>
        <w:gridCol w:w="853"/>
        <w:gridCol w:w="850"/>
        <w:gridCol w:w="850"/>
        <w:gridCol w:w="852"/>
        <w:gridCol w:w="850"/>
        <w:gridCol w:w="852"/>
        <w:gridCol w:w="850"/>
        <w:gridCol w:w="850"/>
        <w:gridCol w:w="710"/>
        <w:gridCol w:w="850"/>
      </w:tblGrid>
      <w:tr w:rsidR="0012248D" w:rsidRPr="00577010" w14:paraId="33B9EFAA" w14:textId="77777777">
        <w:trPr>
          <w:trHeight w:val="557"/>
        </w:trPr>
        <w:tc>
          <w:tcPr>
            <w:tcW w:w="1704" w:type="dxa"/>
            <w:tcBorders>
              <w:top w:val="single" w:sz="4" w:space="0" w:color="000000"/>
              <w:left w:val="single" w:sz="4" w:space="0" w:color="000000"/>
              <w:bottom w:val="single" w:sz="4" w:space="0" w:color="000000"/>
              <w:right w:val="single" w:sz="4" w:space="0" w:color="000000"/>
            </w:tcBorders>
          </w:tcPr>
          <w:p w14:paraId="5E521A48"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EC715E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Jan 2026 </w:t>
            </w:r>
          </w:p>
        </w:tc>
        <w:tc>
          <w:tcPr>
            <w:tcW w:w="850" w:type="dxa"/>
            <w:tcBorders>
              <w:top w:val="single" w:sz="4" w:space="0" w:color="000000"/>
              <w:left w:val="single" w:sz="4" w:space="0" w:color="000000"/>
              <w:bottom w:val="single" w:sz="4" w:space="0" w:color="000000"/>
              <w:right w:val="single" w:sz="4" w:space="0" w:color="000000"/>
            </w:tcBorders>
          </w:tcPr>
          <w:p w14:paraId="06A0C971"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Feb 2026 </w:t>
            </w:r>
          </w:p>
        </w:tc>
        <w:tc>
          <w:tcPr>
            <w:tcW w:w="853" w:type="dxa"/>
            <w:tcBorders>
              <w:top w:val="single" w:sz="4" w:space="0" w:color="000000"/>
              <w:left w:val="single" w:sz="4" w:space="0" w:color="000000"/>
              <w:bottom w:val="single" w:sz="4" w:space="0" w:color="000000"/>
              <w:right w:val="single" w:sz="4" w:space="0" w:color="000000"/>
            </w:tcBorders>
          </w:tcPr>
          <w:p w14:paraId="615CAB32"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Mar 2026 </w:t>
            </w:r>
          </w:p>
        </w:tc>
        <w:tc>
          <w:tcPr>
            <w:tcW w:w="850" w:type="dxa"/>
            <w:tcBorders>
              <w:top w:val="single" w:sz="4" w:space="0" w:color="000000"/>
              <w:left w:val="single" w:sz="4" w:space="0" w:color="000000"/>
              <w:bottom w:val="single" w:sz="4" w:space="0" w:color="000000"/>
              <w:right w:val="single" w:sz="4" w:space="0" w:color="000000"/>
            </w:tcBorders>
          </w:tcPr>
          <w:p w14:paraId="3B209161"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Apr 2026 </w:t>
            </w:r>
          </w:p>
        </w:tc>
        <w:tc>
          <w:tcPr>
            <w:tcW w:w="850" w:type="dxa"/>
            <w:tcBorders>
              <w:top w:val="single" w:sz="4" w:space="0" w:color="000000"/>
              <w:left w:val="single" w:sz="4" w:space="0" w:color="000000"/>
              <w:bottom w:val="single" w:sz="4" w:space="0" w:color="000000"/>
              <w:right w:val="single" w:sz="4" w:space="0" w:color="000000"/>
            </w:tcBorders>
          </w:tcPr>
          <w:p w14:paraId="6B760583"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May 2026 </w:t>
            </w:r>
          </w:p>
        </w:tc>
        <w:tc>
          <w:tcPr>
            <w:tcW w:w="852" w:type="dxa"/>
            <w:tcBorders>
              <w:top w:val="single" w:sz="4" w:space="0" w:color="000000"/>
              <w:left w:val="single" w:sz="4" w:space="0" w:color="000000"/>
              <w:bottom w:val="single" w:sz="4" w:space="0" w:color="000000"/>
              <w:right w:val="single" w:sz="4" w:space="0" w:color="000000"/>
            </w:tcBorders>
          </w:tcPr>
          <w:p w14:paraId="29BE532D"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Jun 2026</w:t>
            </w:r>
            <w:r w:rsidRPr="00577010">
              <w:rPr>
                <w:rFonts w:ascii="Montserrat" w:hAnsi="Montserrat"/>
                <w:b/>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5899E13"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Jul 2026 </w:t>
            </w:r>
          </w:p>
        </w:tc>
        <w:tc>
          <w:tcPr>
            <w:tcW w:w="852" w:type="dxa"/>
            <w:tcBorders>
              <w:top w:val="single" w:sz="4" w:space="0" w:color="000000"/>
              <w:left w:val="single" w:sz="4" w:space="0" w:color="000000"/>
              <w:bottom w:val="single" w:sz="4" w:space="0" w:color="000000"/>
              <w:right w:val="single" w:sz="4" w:space="0" w:color="000000"/>
            </w:tcBorders>
          </w:tcPr>
          <w:p w14:paraId="0B81DF46"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Aug 2026 </w:t>
            </w:r>
          </w:p>
        </w:tc>
        <w:tc>
          <w:tcPr>
            <w:tcW w:w="850" w:type="dxa"/>
            <w:tcBorders>
              <w:top w:val="single" w:sz="4" w:space="0" w:color="000000"/>
              <w:left w:val="single" w:sz="4" w:space="0" w:color="000000"/>
              <w:bottom w:val="single" w:sz="4" w:space="0" w:color="000000"/>
              <w:right w:val="single" w:sz="4" w:space="0" w:color="000000"/>
            </w:tcBorders>
          </w:tcPr>
          <w:p w14:paraId="105F45E4"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Sept 2026 </w:t>
            </w:r>
          </w:p>
        </w:tc>
        <w:tc>
          <w:tcPr>
            <w:tcW w:w="850" w:type="dxa"/>
            <w:tcBorders>
              <w:top w:val="single" w:sz="4" w:space="0" w:color="000000"/>
              <w:left w:val="single" w:sz="4" w:space="0" w:color="000000"/>
              <w:bottom w:val="single" w:sz="4" w:space="0" w:color="000000"/>
              <w:right w:val="single" w:sz="4" w:space="0" w:color="000000"/>
            </w:tcBorders>
          </w:tcPr>
          <w:p w14:paraId="3208FDE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Oct 2026 </w:t>
            </w:r>
          </w:p>
        </w:tc>
        <w:tc>
          <w:tcPr>
            <w:tcW w:w="710" w:type="dxa"/>
            <w:tcBorders>
              <w:top w:val="single" w:sz="4" w:space="0" w:color="000000"/>
              <w:left w:val="single" w:sz="4" w:space="0" w:color="000000"/>
              <w:bottom w:val="single" w:sz="4" w:space="0" w:color="000000"/>
              <w:right w:val="single" w:sz="4" w:space="0" w:color="000000"/>
            </w:tcBorders>
          </w:tcPr>
          <w:p w14:paraId="1E01DBCB"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Nov </w:t>
            </w:r>
            <w:r w:rsidRPr="00577010">
              <w:rPr>
                <w:rFonts w:ascii="Montserrat" w:hAnsi="Montserrat"/>
                <w:sz w:val="16"/>
              </w:rPr>
              <w:t>2026</w:t>
            </w:r>
            <w:r w:rsidRPr="00577010">
              <w:rPr>
                <w:rFonts w:ascii="Montserrat" w:hAnsi="Montserrat"/>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859AFC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Dec 2026 </w:t>
            </w:r>
          </w:p>
        </w:tc>
      </w:tr>
      <w:tr w:rsidR="0012248D" w:rsidRPr="00577010" w14:paraId="437EAD9C" w14:textId="77777777">
        <w:trPr>
          <w:trHeight w:val="1085"/>
        </w:trPr>
        <w:tc>
          <w:tcPr>
            <w:tcW w:w="1704" w:type="dxa"/>
            <w:tcBorders>
              <w:top w:val="single" w:sz="4" w:space="0" w:color="000000"/>
              <w:left w:val="single" w:sz="4" w:space="0" w:color="000000"/>
              <w:bottom w:val="single" w:sz="4" w:space="0" w:color="000000"/>
              <w:right w:val="single" w:sz="4" w:space="0" w:color="000000"/>
            </w:tcBorders>
          </w:tcPr>
          <w:p w14:paraId="7F2C1C54" w14:textId="3B986B92" w:rsidR="0012248D" w:rsidRPr="00577010" w:rsidRDefault="0041505D">
            <w:pPr>
              <w:spacing w:after="0" w:line="259" w:lineRule="auto"/>
              <w:ind w:left="115" w:right="57" w:firstLine="0"/>
              <w:jc w:val="left"/>
              <w:rPr>
                <w:rFonts w:ascii="Montserrat" w:hAnsi="Montserrat"/>
              </w:rPr>
            </w:pPr>
            <w:r w:rsidRPr="00577010">
              <w:rPr>
                <w:rFonts w:ascii="Montserrat" w:hAnsi="Montserrat"/>
                <w:sz w:val="18"/>
              </w:rPr>
              <w:t>Healthcare</w:t>
            </w:r>
            <w:r w:rsidR="006033E6" w:rsidRPr="00577010">
              <w:rPr>
                <w:rFonts w:ascii="Montserrat" w:hAnsi="Montserrat"/>
                <w:sz w:val="18"/>
              </w:rPr>
              <w:t>-</w:t>
            </w:r>
            <w:r w:rsidRPr="00577010">
              <w:rPr>
                <w:rFonts w:ascii="Montserrat" w:hAnsi="Montserrat"/>
                <w:sz w:val="18"/>
              </w:rPr>
              <w:t xml:space="preserve">associated VRE bacteremia </w:t>
            </w:r>
          </w:p>
        </w:tc>
        <w:tc>
          <w:tcPr>
            <w:tcW w:w="850" w:type="dxa"/>
            <w:tcBorders>
              <w:top w:val="single" w:sz="4" w:space="0" w:color="000000"/>
              <w:left w:val="single" w:sz="4" w:space="0" w:color="000000"/>
              <w:bottom w:val="single" w:sz="4" w:space="0" w:color="000000"/>
              <w:right w:val="single" w:sz="4" w:space="0" w:color="000000"/>
            </w:tcBorders>
          </w:tcPr>
          <w:p w14:paraId="5A47BEF8" w14:textId="2ADB8FE4" w:rsidR="0012248D" w:rsidRPr="00A94878" w:rsidRDefault="0012248D" w:rsidP="006033E6">
            <w:pPr>
              <w:spacing w:after="0" w:line="259" w:lineRule="auto"/>
              <w:ind w:left="329" w:right="0" w:firstLine="0"/>
              <w:jc w:val="center"/>
              <w:rPr>
                <w:rFonts w:ascii="Montserrat" w:hAnsi="Montserrat"/>
                <w:sz w:val="18"/>
                <w:szCs w:val="18"/>
              </w:rPr>
            </w:pPr>
          </w:p>
          <w:p w14:paraId="087878AF" w14:textId="442BDC2B" w:rsidR="0012248D" w:rsidRPr="00A94878" w:rsidRDefault="006033E6" w:rsidP="006033E6">
            <w:pPr>
              <w:spacing w:after="0" w:line="259" w:lineRule="auto"/>
              <w:ind w:left="329" w:right="0" w:firstLine="0"/>
              <w:jc w:val="center"/>
              <w:rPr>
                <w:rFonts w:ascii="Montserrat" w:hAnsi="Montserrat"/>
                <w:sz w:val="18"/>
                <w:szCs w:val="18"/>
              </w:rPr>
            </w:pPr>
            <w:r w:rsidRPr="00A94878">
              <w:rPr>
                <w:rFonts w:ascii="Montserrat" w:hAnsi="Montserrat"/>
                <w:sz w:val="18"/>
                <w:szCs w:val="18"/>
              </w:rPr>
              <w:t>0</w:t>
            </w:r>
          </w:p>
        </w:tc>
        <w:tc>
          <w:tcPr>
            <w:tcW w:w="850" w:type="dxa"/>
            <w:tcBorders>
              <w:top w:val="single" w:sz="4" w:space="0" w:color="000000"/>
              <w:left w:val="single" w:sz="4" w:space="0" w:color="000000"/>
              <w:bottom w:val="single" w:sz="4" w:space="0" w:color="000000"/>
              <w:right w:val="single" w:sz="4" w:space="0" w:color="000000"/>
            </w:tcBorders>
          </w:tcPr>
          <w:p w14:paraId="10BA88F3" w14:textId="61AA3C41" w:rsidR="0012248D" w:rsidRPr="00A94878" w:rsidRDefault="0012248D" w:rsidP="006033E6">
            <w:pPr>
              <w:spacing w:after="0" w:line="259" w:lineRule="auto"/>
              <w:ind w:left="329" w:right="0" w:firstLine="0"/>
              <w:jc w:val="center"/>
              <w:rPr>
                <w:rFonts w:ascii="Montserrat" w:hAnsi="Montserrat"/>
                <w:sz w:val="18"/>
                <w:szCs w:val="18"/>
              </w:rPr>
            </w:pPr>
          </w:p>
          <w:p w14:paraId="18821F66" w14:textId="6CFE946C" w:rsidR="0012248D" w:rsidRPr="00A94878" w:rsidRDefault="006033E6" w:rsidP="006033E6">
            <w:pPr>
              <w:spacing w:after="0" w:line="259" w:lineRule="auto"/>
              <w:ind w:right="0"/>
              <w:jc w:val="center"/>
              <w:rPr>
                <w:rFonts w:ascii="Montserrat" w:hAnsi="Montserrat"/>
                <w:sz w:val="18"/>
                <w:szCs w:val="18"/>
              </w:rPr>
            </w:pPr>
            <w:r w:rsidRPr="00A94878">
              <w:rPr>
                <w:rFonts w:ascii="Montserrat" w:hAnsi="Montserrat"/>
                <w:sz w:val="18"/>
                <w:szCs w:val="18"/>
              </w:rPr>
              <w:t>0</w:t>
            </w:r>
          </w:p>
        </w:tc>
        <w:tc>
          <w:tcPr>
            <w:tcW w:w="853" w:type="dxa"/>
            <w:tcBorders>
              <w:top w:val="single" w:sz="4" w:space="0" w:color="000000"/>
              <w:left w:val="single" w:sz="4" w:space="0" w:color="000000"/>
              <w:bottom w:val="single" w:sz="4" w:space="0" w:color="000000"/>
              <w:right w:val="single" w:sz="4" w:space="0" w:color="000000"/>
            </w:tcBorders>
          </w:tcPr>
          <w:p w14:paraId="52FB4766" w14:textId="3451AED1" w:rsidR="0012248D" w:rsidRPr="00A94878" w:rsidRDefault="0012248D" w:rsidP="006B7744">
            <w:pPr>
              <w:spacing w:after="0" w:line="259" w:lineRule="auto"/>
              <w:ind w:left="332" w:right="0" w:firstLine="0"/>
              <w:rPr>
                <w:rFonts w:ascii="Montserrat" w:hAnsi="Montserrat"/>
                <w:sz w:val="18"/>
                <w:szCs w:val="18"/>
              </w:rPr>
            </w:pPr>
          </w:p>
          <w:p w14:paraId="0CEEE881" w14:textId="3CAC50FB" w:rsidR="0012248D" w:rsidRPr="00A94878" w:rsidRDefault="006B7744" w:rsidP="006B7744">
            <w:pPr>
              <w:spacing w:after="0" w:line="259" w:lineRule="auto"/>
              <w:ind w:left="332" w:right="0" w:firstLine="0"/>
              <w:rPr>
                <w:rFonts w:ascii="Montserrat" w:hAnsi="Montserrat"/>
                <w:sz w:val="18"/>
                <w:szCs w:val="18"/>
              </w:rPr>
            </w:pPr>
            <w:r w:rsidRPr="00A94878">
              <w:rPr>
                <w:rFonts w:ascii="Montserrat" w:hAnsi="Montserrat"/>
                <w:sz w:val="18"/>
                <w:szCs w:val="18"/>
              </w:rPr>
              <w:t>0</w:t>
            </w:r>
          </w:p>
          <w:p w14:paraId="445A452D" w14:textId="39AB8AD8" w:rsidR="0012248D" w:rsidRPr="00A94878" w:rsidRDefault="0012248D" w:rsidP="006B7744">
            <w:pPr>
              <w:spacing w:after="0" w:line="259" w:lineRule="auto"/>
              <w:ind w:left="113" w:right="0" w:firstLine="0"/>
              <w:rPr>
                <w:rFonts w:ascii="Montserrat" w:hAnsi="Montserrat"/>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61C9E8C" w14:textId="77777777" w:rsidR="0012248D" w:rsidRPr="00A94878" w:rsidRDefault="0041505D" w:rsidP="00DB62BD">
            <w:pPr>
              <w:spacing w:after="0" w:line="259" w:lineRule="auto"/>
              <w:ind w:left="329" w:right="0" w:firstLine="0"/>
              <w:rPr>
                <w:rFonts w:ascii="Montserrat" w:hAnsi="Montserrat"/>
                <w:sz w:val="18"/>
                <w:szCs w:val="18"/>
              </w:rPr>
            </w:pPr>
            <w:r w:rsidRPr="00A94878">
              <w:rPr>
                <w:rFonts w:ascii="Montserrat" w:hAnsi="Montserrat"/>
                <w:sz w:val="18"/>
                <w:szCs w:val="18"/>
              </w:rPr>
              <w:t xml:space="preserve"> </w:t>
            </w:r>
          </w:p>
          <w:p w14:paraId="1AFF1717" w14:textId="2291CF53" w:rsidR="0012248D" w:rsidRPr="00A94878" w:rsidRDefault="0041505D" w:rsidP="00DB62BD">
            <w:pPr>
              <w:spacing w:after="0" w:line="259" w:lineRule="auto"/>
              <w:ind w:left="329" w:right="0" w:firstLine="0"/>
              <w:rPr>
                <w:rFonts w:ascii="Montserrat" w:hAnsi="Montserrat"/>
                <w:sz w:val="18"/>
                <w:szCs w:val="18"/>
              </w:rPr>
            </w:pPr>
            <w:r w:rsidRPr="00A94878">
              <w:rPr>
                <w:rFonts w:ascii="Montserrat" w:hAnsi="Montserrat"/>
                <w:sz w:val="18"/>
                <w:szCs w:val="18"/>
              </w:rPr>
              <w:t xml:space="preserve"> </w:t>
            </w:r>
            <w:r w:rsidR="00DB62BD" w:rsidRPr="00A94878">
              <w:rPr>
                <w:rFonts w:ascii="Montserrat" w:hAnsi="Montserrat"/>
                <w:sz w:val="18"/>
                <w:szCs w:val="18"/>
              </w:rPr>
              <w:t>0</w:t>
            </w:r>
            <w:r w:rsidRPr="00A94878">
              <w:rPr>
                <w:rFonts w:ascii="Montserrat" w:hAnsi="Montserrat"/>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7258CBF" w14:textId="77777777" w:rsidR="0012248D" w:rsidRPr="00A94878" w:rsidRDefault="0041505D">
            <w:pPr>
              <w:spacing w:after="0" w:line="259" w:lineRule="auto"/>
              <w:ind w:left="329" w:right="0" w:firstLine="0"/>
              <w:jc w:val="center"/>
              <w:rPr>
                <w:rFonts w:ascii="Montserrat" w:hAnsi="Montserrat"/>
                <w:sz w:val="18"/>
                <w:szCs w:val="18"/>
              </w:rPr>
            </w:pPr>
            <w:r w:rsidRPr="00A94878">
              <w:rPr>
                <w:rFonts w:ascii="Montserrat" w:hAnsi="Montserrat"/>
                <w:sz w:val="18"/>
                <w:szCs w:val="18"/>
              </w:rPr>
              <w:t xml:space="preserve"> </w:t>
            </w:r>
          </w:p>
          <w:p w14:paraId="0695487E" w14:textId="52B30794" w:rsidR="0012248D" w:rsidRPr="00A94878" w:rsidRDefault="00B133CD">
            <w:pPr>
              <w:spacing w:after="0" w:line="259" w:lineRule="auto"/>
              <w:ind w:left="329" w:right="0" w:firstLine="0"/>
              <w:jc w:val="center"/>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p w14:paraId="280AB9BB"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3E83F800"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67CDF343" w14:textId="28F3BD40"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 xml:space="preserve">  0</w:t>
            </w:r>
          </w:p>
          <w:p w14:paraId="62FA3451"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3B6059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6901E0A6" w14:textId="4ED106F4"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r w:rsidR="00A94878">
              <w:rPr>
                <w:rFonts w:ascii="Montserrat" w:hAnsi="Montserrat"/>
                <w:sz w:val="18"/>
              </w:rPr>
              <w:t>0</w:t>
            </w:r>
          </w:p>
          <w:p w14:paraId="08143C3D"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0B57B446" w14:textId="197CD876" w:rsidR="0012248D" w:rsidRPr="00577010" w:rsidRDefault="0012248D" w:rsidP="002A7CF3">
            <w:pPr>
              <w:spacing w:after="0" w:line="259" w:lineRule="auto"/>
              <w:ind w:left="110" w:right="0" w:firstLine="0"/>
              <w:jc w:val="center"/>
              <w:rPr>
                <w:rFonts w:ascii="Montserrat" w:hAnsi="Montserrat"/>
              </w:rPr>
            </w:pPr>
          </w:p>
          <w:p w14:paraId="58203295" w14:textId="3EE41D41" w:rsidR="0012248D" w:rsidRPr="00577010" w:rsidRDefault="002A7CF3" w:rsidP="002A7CF3">
            <w:pPr>
              <w:spacing w:after="0" w:line="259" w:lineRule="auto"/>
              <w:ind w:left="0" w:right="0" w:firstLine="0"/>
              <w:rPr>
                <w:rFonts w:ascii="Montserrat" w:hAnsi="Montserrat"/>
              </w:rPr>
            </w:pPr>
            <w:r>
              <w:rPr>
                <w:rFonts w:ascii="Montserrat" w:hAnsi="Montserrat"/>
              </w:rPr>
              <w:t xml:space="preserve">     </w:t>
            </w:r>
            <w:r>
              <w:rPr>
                <w:rFonts w:ascii="Montserrat" w:hAnsi="Montserrat"/>
                <w:sz w:val="18"/>
              </w:rPr>
              <w:t>0</w:t>
            </w:r>
          </w:p>
        </w:tc>
        <w:tc>
          <w:tcPr>
            <w:tcW w:w="850" w:type="dxa"/>
            <w:tcBorders>
              <w:top w:val="single" w:sz="4" w:space="0" w:color="000000"/>
              <w:left w:val="single" w:sz="4" w:space="0" w:color="000000"/>
              <w:bottom w:val="single" w:sz="4" w:space="0" w:color="000000"/>
              <w:right w:val="single" w:sz="4" w:space="0" w:color="000000"/>
            </w:tcBorders>
          </w:tcPr>
          <w:p w14:paraId="664152C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73123FB0"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1E222C24"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0041575"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57B7DBB4"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43747D0E"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66EE54CE"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p w14:paraId="6038510E"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p w14:paraId="6B8A6757"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7AB6BF8"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4659CA35"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7DAF272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r>
      <w:tr w:rsidR="0012248D" w:rsidRPr="00577010" w14:paraId="3920DC76" w14:textId="77777777">
        <w:trPr>
          <w:trHeight w:val="816"/>
        </w:trPr>
        <w:tc>
          <w:tcPr>
            <w:tcW w:w="1704" w:type="dxa"/>
            <w:tcBorders>
              <w:top w:val="single" w:sz="4" w:space="0" w:color="000000"/>
              <w:left w:val="single" w:sz="4" w:space="0" w:color="000000"/>
              <w:bottom w:val="single" w:sz="4" w:space="0" w:color="000000"/>
              <w:right w:val="single" w:sz="4" w:space="0" w:color="000000"/>
            </w:tcBorders>
          </w:tcPr>
          <w:p w14:paraId="6DD6FF6D" w14:textId="77777777" w:rsidR="0012248D" w:rsidRPr="00577010" w:rsidRDefault="0041505D">
            <w:pPr>
              <w:spacing w:after="0" w:line="259" w:lineRule="auto"/>
              <w:ind w:left="115" w:right="312" w:firstLine="0"/>
              <w:rPr>
                <w:rFonts w:ascii="Montserrat" w:hAnsi="Montserrat"/>
              </w:rPr>
            </w:pPr>
            <w:r w:rsidRPr="00577010">
              <w:rPr>
                <w:rFonts w:ascii="Montserrat" w:hAnsi="Montserrat"/>
                <w:sz w:val="18"/>
              </w:rPr>
              <w:t xml:space="preserve">Rate per 1,000 patient days </w:t>
            </w:r>
          </w:p>
        </w:tc>
        <w:tc>
          <w:tcPr>
            <w:tcW w:w="850" w:type="dxa"/>
            <w:tcBorders>
              <w:top w:val="single" w:sz="4" w:space="0" w:color="000000"/>
              <w:left w:val="single" w:sz="4" w:space="0" w:color="000000"/>
              <w:bottom w:val="single" w:sz="4" w:space="0" w:color="000000"/>
              <w:right w:val="single" w:sz="4" w:space="0" w:color="000000"/>
            </w:tcBorders>
          </w:tcPr>
          <w:p w14:paraId="6C11FCEB" w14:textId="77777777" w:rsidR="0012248D" w:rsidRPr="00A94878" w:rsidRDefault="0041505D">
            <w:pPr>
              <w:spacing w:after="0" w:line="259" w:lineRule="auto"/>
              <w:ind w:left="329" w:right="0" w:firstLine="0"/>
              <w:jc w:val="center"/>
              <w:rPr>
                <w:rFonts w:ascii="Montserrat" w:hAnsi="Montserrat"/>
                <w:sz w:val="18"/>
                <w:szCs w:val="18"/>
              </w:rPr>
            </w:pPr>
            <w:r w:rsidRPr="00A94878">
              <w:rPr>
                <w:rFonts w:ascii="Montserrat" w:hAnsi="Montserrat"/>
                <w:sz w:val="18"/>
                <w:szCs w:val="18"/>
              </w:rPr>
              <w:t xml:space="preserve"> </w:t>
            </w:r>
          </w:p>
          <w:p w14:paraId="0920BB2F" w14:textId="77777777" w:rsidR="0012248D" w:rsidRPr="00A94878" w:rsidRDefault="0041505D">
            <w:pPr>
              <w:spacing w:after="0" w:line="259" w:lineRule="auto"/>
              <w:ind w:left="287" w:right="0" w:firstLine="0"/>
              <w:jc w:val="center"/>
              <w:rPr>
                <w:rFonts w:ascii="Montserrat" w:hAnsi="Montserrat"/>
                <w:sz w:val="18"/>
                <w:szCs w:val="18"/>
              </w:rPr>
            </w:pPr>
            <w:r w:rsidRPr="00A94878">
              <w:rPr>
                <w:rFonts w:ascii="Montserrat" w:hAnsi="Montserrat"/>
                <w:sz w:val="18"/>
                <w:szCs w:val="18"/>
              </w:rPr>
              <w:t xml:space="preserve">0% </w:t>
            </w:r>
          </w:p>
        </w:tc>
        <w:tc>
          <w:tcPr>
            <w:tcW w:w="850" w:type="dxa"/>
            <w:tcBorders>
              <w:top w:val="single" w:sz="4" w:space="0" w:color="000000"/>
              <w:left w:val="single" w:sz="4" w:space="0" w:color="000000"/>
              <w:bottom w:val="single" w:sz="4" w:space="0" w:color="000000"/>
              <w:right w:val="single" w:sz="4" w:space="0" w:color="000000"/>
            </w:tcBorders>
          </w:tcPr>
          <w:p w14:paraId="47B9BEA2" w14:textId="77777777" w:rsidR="0012248D" w:rsidRPr="00A94878" w:rsidRDefault="0041505D">
            <w:pPr>
              <w:spacing w:after="0" w:line="259" w:lineRule="auto"/>
              <w:ind w:left="329" w:right="0" w:firstLine="0"/>
              <w:jc w:val="center"/>
              <w:rPr>
                <w:rFonts w:ascii="Montserrat" w:hAnsi="Montserrat"/>
                <w:sz w:val="18"/>
                <w:szCs w:val="18"/>
              </w:rPr>
            </w:pPr>
            <w:r w:rsidRPr="00A94878">
              <w:rPr>
                <w:rFonts w:ascii="Montserrat" w:hAnsi="Montserrat"/>
                <w:sz w:val="18"/>
                <w:szCs w:val="18"/>
              </w:rPr>
              <w:t xml:space="preserve"> </w:t>
            </w:r>
          </w:p>
          <w:p w14:paraId="3BD32E69" w14:textId="7010AF86" w:rsidR="0012248D" w:rsidRPr="00A94878" w:rsidRDefault="006033E6" w:rsidP="006033E6">
            <w:pPr>
              <w:spacing w:after="0" w:line="259" w:lineRule="auto"/>
              <w:ind w:left="329" w:right="0" w:firstLine="0"/>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tc>
        <w:tc>
          <w:tcPr>
            <w:tcW w:w="853" w:type="dxa"/>
            <w:tcBorders>
              <w:top w:val="single" w:sz="4" w:space="0" w:color="000000"/>
              <w:left w:val="single" w:sz="4" w:space="0" w:color="000000"/>
              <w:bottom w:val="single" w:sz="4" w:space="0" w:color="000000"/>
              <w:right w:val="single" w:sz="4" w:space="0" w:color="000000"/>
            </w:tcBorders>
          </w:tcPr>
          <w:p w14:paraId="2FA838A7" w14:textId="04FA5C43" w:rsidR="0012248D" w:rsidRPr="00A94878" w:rsidRDefault="0012248D" w:rsidP="006B7744">
            <w:pPr>
              <w:spacing w:after="0" w:line="259" w:lineRule="auto"/>
              <w:ind w:left="332" w:right="0" w:firstLine="0"/>
              <w:rPr>
                <w:rFonts w:ascii="Montserrat" w:hAnsi="Montserrat"/>
                <w:sz w:val="18"/>
                <w:szCs w:val="18"/>
              </w:rPr>
            </w:pPr>
          </w:p>
          <w:p w14:paraId="63923595" w14:textId="13B21703" w:rsidR="0012248D" w:rsidRPr="00A94878" w:rsidRDefault="006B7744" w:rsidP="006B7744">
            <w:pPr>
              <w:spacing w:after="0" w:line="259" w:lineRule="auto"/>
              <w:ind w:left="332" w:right="0" w:firstLine="0"/>
              <w:rPr>
                <w:rFonts w:ascii="Montserrat" w:hAnsi="Montserrat"/>
                <w:sz w:val="18"/>
                <w:szCs w:val="18"/>
              </w:rPr>
            </w:pPr>
            <w:r w:rsidRPr="00A94878">
              <w:rPr>
                <w:rFonts w:ascii="Montserrat" w:hAnsi="Montserrat"/>
                <w:sz w:val="18"/>
                <w:szCs w:val="18"/>
              </w:rPr>
              <w:t>0%</w:t>
            </w:r>
          </w:p>
        </w:tc>
        <w:tc>
          <w:tcPr>
            <w:tcW w:w="850" w:type="dxa"/>
            <w:tcBorders>
              <w:top w:val="single" w:sz="4" w:space="0" w:color="000000"/>
              <w:left w:val="single" w:sz="4" w:space="0" w:color="000000"/>
              <w:bottom w:val="single" w:sz="4" w:space="0" w:color="000000"/>
              <w:right w:val="single" w:sz="4" w:space="0" w:color="000000"/>
            </w:tcBorders>
          </w:tcPr>
          <w:p w14:paraId="7B1E89F0" w14:textId="77777777" w:rsidR="0012248D" w:rsidRPr="00A94878" w:rsidRDefault="0041505D" w:rsidP="00DB62BD">
            <w:pPr>
              <w:spacing w:after="0" w:line="259" w:lineRule="auto"/>
              <w:ind w:left="329" w:right="0" w:firstLine="0"/>
              <w:rPr>
                <w:rFonts w:ascii="Montserrat" w:hAnsi="Montserrat"/>
                <w:sz w:val="18"/>
                <w:szCs w:val="18"/>
              </w:rPr>
            </w:pPr>
            <w:r w:rsidRPr="00A94878">
              <w:rPr>
                <w:rFonts w:ascii="Montserrat" w:hAnsi="Montserrat"/>
                <w:sz w:val="18"/>
                <w:szCs w:val="18"/>
              </w:rPr>
              <w:t xml:space="preserve"> </w:t>
            </w:r>
          </w:p>
          <w:p w14:paraId="5D9EC335" w14:textId="03C4738E" w:rsidR="0012248D" w:rsidRPr="00A94878" w:rsidRDefault="00DB62BD" w:rsidP="00DB62BD">
            <w:pPr>
              <w:spacing w:after="0" w:line="259" w:lineRule="auto"/>
              <w:ind w:left="329" w:right="0" w:firstLine="0"/>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EB3AE62" w14:textId="77777777" w:rsidR="0012248D" w:rsidRPr="00A94878" w:rsidRDefault="0041505D">
            <w:pPr>
              <w:spacing w:after="0" w:line="259" w:lineRule="auto"/>
              <w:ind w:left="329" w:right="0" w:firstLine="0"/>
              <w:jc w:val="center"/>
              <w:rPr>
                <w:rFonts w:ascii="Montserrat" w:hAnsi="Montserrat"/>
                <w:sz w:val="18"/>
                <w:szCs w:val="18"/>
              </w:rPr>
            </w:pPr>
            <w:r w:rsidRPr="00A94878">
              <w:rPr>
                <w:rFonts w:ascii="Montserrat" w:hAnsi="Montserrat"/>
                <w:sz w:val="18"/>
                <w:szCs w:val="18"/>
              </w:rPr>
              <w:t xml:space="preserve"> </w:t>
            </w:r>
          </w:p>
          <w:p w14:paraId="3E35AF2E" w14:textId="7F973F79" w:rsidR="0012248D" w:rsidRPr="00A94878" w:rsidRDefault="00B133CD">
            <w:pPr>
              <w:spacing w:after="0" w:line="259" w:lineRule="auto"/>
              <w:ind w:left="329" w:right="0" w:firstLine="0"/>
              <w:jc w:val="center"/>
              <w:rPr>
                <w:rFonts w:ascii="Montserrat" w:hAnsi="Montserrat"/>
                <w:sz w:val="18"/>
                <w:szCs w:val="18"/>
              </w:rPr>
            </w:pPr>
            <w:r w:rsidRPr="00A94878">
              <w:rPr>
                <w:rFonts w:ascii="Montserrat" w:hAnsi="Montserrat"/>
                <w:sz w:val="18"/>
                <w:szCs w:val="18"/>
              </w:rPr>
              <w:t>0%</w:t>
            </w:r>
            <w:r w:rsidR="0041505D" w:rsidRPr="00A94878">
              <w:rPr>
                <w:rFonts w:ascii="Montserrat" w:hAnsi="Montserrat"/>
                <w:sz w:val="18"/>
                <w:szCs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2C8E5FCA"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6CFD8752" w14:textId="791F599F"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r w:rsidR="00961D26" w:rsidRPr="00A94878">
              <w:rPr>
                <w:rFonts w:ascii="Montserrat" w:hAnsi="Montserrat"/>
                <w:sz w:val="18"/>
                <w:szCs w:val="18"/>
              </w:rPr>
              <w:t xml:space="preserve">  0%</w:t>
            </w:r>
            <w:r w:rsidRPr="00A94878">
              <w:rPr>
                <w:rFonts w:ascii="Montserrat" w:hAnsi="Montserrat"/>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53D44CE" w14:textId="77777777" w:rsidR="0012248D" w:rsidRPr="00A94878" w:rsidRDefault="0041505D">
            <w:pPr>
              <w:spacing w:after="0" w:line="259" w:lineRule="auto"/>
              <w:ind w:left="110" w:right="0" w:firstLine="0"/>
              <w:jc w:val="left"/>
              <w:rPr>
                <w:rFonts w:ascii="Montserrat" w:hAnsi="Montserrat"/>
                <w:sz w:val="18"/>
                <w:szCs w:val="18"/>
              </w:rPr>
            </w:pPr>
            <w:r w:rsidRPr="00A94878">
              <w:rPr>
                <w:rFonts w:ascii="Montserrat" w:hAnsi="Montserrat"/>
                <w:sz w:val="18"/>
                <w:szCs w:val="18"/>
              </w:rPr>
              <w:t xml:space="preserve"> </w:t>
            </w:r>
          </w:p>
          <w:p w14:paraId="2A8581F5" w14:textId="6921DD15" w:rsidR="0012248D" w:rsidRPr="00A94878" w:rsidRDefault="0041505D">
            <w:pPr>
              <w:spacing w:after="0" w:line="259" w:lineRule="auto"/>
              <w:ind w:left="0" w:right="0" w:firstLine="0"/>
              <w:jc w:val="left"/>
              <w:rPr>
                <w:rFonts w:ascii="Montserrat" w:hAnsi="Montserrat"/>
                <w:sz w:val="18"/>
                <w:szCs w:val="18"/>
              </w:rPr>
            </w:pPr>
            <w:r w:rsidRPr="00A94878">
              <w:rPr>
                <w:rFonts w:ascii="Montserrat" w:hAnsi="Montserrat"/>
                <w:sz w:val="18"/>
                <w:szCs w:val="18"/>
              </w:rPr>
              <w:t xml:space="preserve">    </w:t>
            </w:r>
            <w:r w:rsidR="00A94878">
              <w:rPr>
                <w:rFonts w:ascii="Montserrat" w:hAnsi="Montserrat"/>
                <w:sz w:val="18"/>
                <w:szCs w:val="18"/>
              </w:rPr>
              <w:t>0%</w:t>
            </w:r>
            <w:r w:rsidRPr="00A94878">
              <w:rPr>
                <w:rFonts w:ascii="Montserrat" w:hAnsi="Montserrat"/>
                <w:sz w:val="18"/>
                <w:szCs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5ED755CA" w14:textId="46D688E8" w:rsidR="0012248D" w:rsidRPr="00577010" w:rsidRDefault="0012248D" w:rsidP="002A7CF3">
            <w:pPr>
              <w:spacing w:after="0" w:line="259" w:lineRule="auto"/>
              <w:ind w:left="110" w:right="0" w:firstLine="0"/>
              <w:jc w:val="center"/>
              <w:rPr>
                <w:rFonts w:ascii="Montserrat" w:hAnsi="Montserrat"/>
              </w:rPr>
            </w:pPr>
          </w:p>
          <w:p w14:paraId="060312A8" w14:textId="2F4F04FF" w:rsidR="0012248D" w:rsidRPr="00577010" w:rsidRDefault="002A7CF3" w:rsidP="002A7CF3">
            <w:pPr>
              <w:spacing w:after="0" w:line="259" w:lineRule="auto"/>
              <w:ind w:left="110" w:right="0" w:firstLine="0"/>
              <w:jc w:val="center"/>
              <w:rPr>
                <w:rFonts w:ascii="Montserrat" w:hAnsi="Montserrat"/>
              </w:rPr>
            </w:pPr>
            <w:r>
              <w:rPr>
                <w:rFonts w:ascii="Montserrat" w:hAnsi="Montserrat"/>
                <w:sz w:val="18"/>
              </w:rPr>
              <w:t>0%</w:t>
            </w:r>
          </w:p>
        </w:tc>
        <w:tc>
          <w:tcPr>
            <w:tcW w:w="850" w:type="dxa"/>
            <w:tcBorders>
              <w:top w:val="single" w:sz="4" w:space="0" w:color="000000"/>
              <w:left w:val="single" w:sz="4" w:space="0" w:color="000000"/>
              <w:bottom w:val="single" w:sz="4" w:space="0" w:color="000000"/>
              <w:right w:val="single" w:sz="4" w:space="0" w:color="000000"/>
            </w:tcBorders>
          </w:tcPr>
          <w:p w14:paraId="3EEF7C91"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048A8FBC"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2B8D698"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180D6102"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544F50C2"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p w14:paraId="01DA03D0" w14:textId="77777777" w:rsidR="0012248D" w:rsidRPr="00577010" w:rsidRDefault="0041505D">
            <w:pPr>
              <w:spacing w:after="0" w:line="259" w:lineRule="auto"/>
              <w:ind w:left="113" w:right="0" w:firstLine="0"/>
              <w:jc w:val="left"/>
              <w:rPr>
                <w:rFonts w:ascii="Montserrat" w:hAnsi="Montserrat"/>
              </w:rPr>
            </w:pPr>
            <w:r w:rsidRPr="00577010">
              <w:rPr>
                <w:rFonts w:ascii="Montserrat" w:hAnsi="Montserrat"/>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3D0F42B" w14:textId="77777777" w:rsidR="0012248D" w:rsidRPr="00577010" w:rsidRDefault="0041505D">
            <w:pPr>
              <w:spacing w:after="0" w:line="259" w:lineRule="auto"/>
              <w:ind w:left="110" w:right="0" w:firstLine="0"/>
              <w:jc w:val="left"/>
              <w:rPr>
                <w:rFonts w:ascii="Montserrat" w:hAnsi="Montserrat"/>
              </w:rPr>
            </w:pPr>
            <w:r w:rsidRPr="00577010">
              <w:rPr>
                <w:rFonts w:ascii="Montserrat" w:hAnsi="Montserrat"/>
                <w:sz w:val="18"/>
              </w:rPr>
              <w:t xml:space="preserve"> </w:t>
            </w:r>
          </w:p>
          <w:p w14:paraId="2233D28B"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sz w:val="18"/>
              </w:rPr>
              <w:t xml:space="preserve">     </w:t>
            </w:r>
          </w:p>
        </w:tc>
      </w:tr>
    </w:tbl>
    <w:p w14:paraId="3CB67D06" w14:textId="77777777" w:rsidR="0012248D" w:rsidRPr="00577010" w:rsidRDefault="0041505D">
      <w:pPr>
        <w:spacing w:after="155" w:line="259" w:lineRule="auto"/>
        <w:ind w:left="0" w:right="0" w:firstLine="0"/>
        <w:jc w:val="left"/>
        <w:rPr>
          <w:rFonts w:ascii="Montserrat" w:hAnsi="Montserrat"/>
        </w:rPr>
      </w:pPr>
      <w:r w:rsidRPr="00577010">
        <w:rPr>
          <w:rFonts w:ascii="Montserrat" w:hAnsi="Montserrat"/>
          <w:b/>
        </w:rPr>
        <w:t xml:space="preserve"> </w:t>
      </w:r>
    </w:p>
    <w:p w14:paraId="3FE72712" w14:textId="77777777" w:rsidR="0012248D" w:rsidRPr="00577010" w:rsidRDefault="0041505D">
      <w:pPr>
        <w:pStyle w:val="Heading1"/>
        <w:ind w:left="-5"/>
        <w:rPr>
          <w:rFonts w:ascii="Montserrat" w:hAnsi="Montserrat"/>
        </w:rPr>
      </w:pPr>
      <w:r w:rsidRPr="00577010">
        <w:rPr>
          <w:rFonts w:ascii="Montserrat" w:hAnsi="Montserrat"/>
        </w:rPr>
        <w:t xml:space="preserve">Surgical Safety Checklist Compliance (SSCC) </w:t>
      </w:r>
    </w:p>
    <w:p w14:paraId="21D2B9DA" w14:textId="77777777" w:rsidR="0012248D" w:rsidRPr="00577010" w:rsidRDefault="0041505D">
      <w:pPr>
        <w:spacing w:after="117" w:line="239" w:lineRule="auto"/>
        <w:ind w:left="-5" w:right="0"/>
        <w:jc w:val="left"/>
        <w:rPr>
          <w:rFonts w:ascii="Montserrat" w:hAnsi="Montserrat"/>
        </w:rPr>
      </w:pPr>
      <w:r w:rsidRPr="00577010">
        <w:rPr>
          <w:rFonts w:ascii="Montserrat" w:hAnsi="Montserrat"/>
        </w:rPr>
        <w:t xml:space="preserve">The SSCC is a patient safety communication tool that is used by a team of operating room professionals (nurses, surgeons, anesthesiologists, and others) to discuss important details about a surgical case at three distinct stages or phases during surgery: Briefing (before the patient is put to sleep), Time Out (just before the first incision), and Debriefing (during or after surgical closure). The SSCC is used to facilitate operating room team discussion so that everyone is familiar about the case and reduces reliance on memory for certain necessary interventions. </w:t>
      </w:r>
    </w:p>
    <w:p w14:paraId="2C30B1A5" w14:textId="77777777" w:rsidR="0012248D" w:rsidRPr="00577010" w:rsidRDefault="0041505D">
      <w:pPr>
        <w:ind w:left="-5" w:right="9"/>
        <w:rPr>
          <w:rFonts w:ascii="Montserrat" w:hAnsi="Montserrat"/>
        </w:rPr>
      </w:pPr>
      <w:r w:rsidRPr="00577010">
        <w:rPr>
          <w:rFonts w:ascii="Montserrat" w:hAnsi="Montserrat"/>
        </w:rPr>
        <w:t xml:space="preserve">Essentially, the checklist is about improving overall teamwork - a critical factor in producing positive clinical outcomes. </w:t>
      </w:r>
    </w:p>
    <w:p w14:paraId="631BCB6D" w14:textId="77777777" w:rsidR="0012248D" w:rsidRPr="00577010" w:rsidRDefault="0041505D">
      <w:pPr>
        <w:pStyle w:val="Heading2"/>
        <w:ind w:left="-5"/>
        <w:rPr>
          <w:rFonts w:ascii="Montserrat" w:hAnsi="Montserrat"/>
        </w:rPr>
      </w:pPr>
      <w:r w:rsidRPr="00577010">
        <w:rPr>
          <w:rFonts w:ascii="Montserrat" w:hAnsi="Montserrat"/>
        </w:rPr>
        <w:t xml:space="preserve">SSCC Rate </w:t>
      </w:r>
    </w:p>
    <w:p w14:paraId="3C57EF30" w14:textId="77777777" w:rsidR="0012248D" w:rsidRPr="00577010" w:rsidRDefault="0041505D">
      <w:pPr>
        <w:ind w:left="-5" w:right="9"/>
        <w:rPr>
          <w:rFonts w:ascii="Montserrat" w:hAnsi="Montserrat"/>
        </w:rPr>
      </w:pPr>
      <w:r w:rsidRPr="00577010">
        <w:rPr>
          <w:rFonts w:ascii="Montserrat" w:hAnsi="Montserrat"/>
        </w:rPr>
        <w:t xml:space="preserve">SSCC compliance indicator measures the degree to which all three phases - briefing, time out and debriefing - of the checklist were performed correctly and appropriately for each surgical patient. All three steps must be fully completed during all surgeries to achieve a rating of 100%. Compliance is reported biannually. </w:t>
      </w:r>
    </w:p>
    <w:p w14:paraId="063795B9" w14:textId="25EA0A81" w:rsidR="0012248D" w:rsidRDefault="0041505D" w:rsidP="00577010">
      <w:pPr>
        <w:pStyle w:val="Heading2"/>
        <w:ind w:left="-5"/>
        <w:rPr>
          <w:rFonts w:ascii="Montserrat" w:hAnsi="Montserrat"/>
        </w:rPr>
      </w:pPr>
      <w:r w:rsidRPr="00577010">
        <w:rPr>
          <w:rFonts w:ascii="Montserrat" w:hAnsi="Montserrat"/>
        </w:rPr>
        <w:t xml:space="preserve">SSCC Rates </w:t>
      </w:r>
    </w:p>
    <w:p w14:paraId="3FF5E4E4" w14:textId="77777777" w:rsidR="00577010" w:rsidRPr="00577010" w:rsidRDefault="00577010" w:rsidP="00577010"/>
    <w:p w14:paraId="1D7785D1" w14:textId="77777777" w:rsidR="0012248D" w:rsidRPr="00577010" w:rsidRDefault="0041505D">
      <w:pPr>
        <w:tabs>
          <w:tab w:val="center" w:pos="2649"/>
          <w:tab w:val="center" w:pos="5909"/>
        </w:tabs>
        <w:spacing w:after="0" w:line="259" w:lineRule="auto"/>
        <w:ind w:left="0" w:right="0" w:firstLine="0"/>
        <w:jc w:val="left"/>
        <w:rPr>
          <w:rFonts w:ascii="Montserrat" w:hAnsi="Montserrat"/>
        </w:rPr>
      </w:pPr>
      <w:r w:rsidRPr="00577010">
        <w:rPr>
          <w:rFonts w:ascii="Montserrat" w:hAnsi="Montserrat"/>
        </w:rPr>
        <w:tab/>
      </w:r>
      <w:r w:rsidRPr="00577010">
        <w:rPr>
          <w:rFonts w:ascii="Montserrat" w:hAnsi="Montserrat"/>
          <w:b/>
          <w:sz w:val="18"/>
        </w:rPr>
        <w:t xml:space="preserve">Reporting Period </w:t>
      </w:r>
      <w:r w:rsidRPr="00577010">
        <w:rPr>
          <w:rFonts w:ascii="Montserrat" w:hAnsi="Montserrat"/>
          <w:b/>
          <w:sz w:val="18"/>
        </w:rPr>
        <w:tab/>
        <w:t xml:space="preserve">Percent (%) </w:t>
      </w:r>
    </w:p>
    <w:tbl>
      <w:tblPr>
        <w:tblStyle w:val="TableGrid"/>
        <w:tblW w:w="6551" w:type="dxa"/>
        <w:tblInd w:w="555" w:type="dxa"/>
        <w:tblCellMar>
          <w:left w:w="134" w:type="dxa"/>
          <w:right w:w="115" w:type="dxa"/>
        </w:tblCellMar>
        <w:tblLook w:val="04A0" w:firstRow="1" w:lastRow="0" w:firstColumn="1" w:lastColumn="0" w:noHBand="0" w:noVBand="1"/>
      </w:tblPr>
      <w:tblGrid>
        <w:gridCol w:w="4115"/>
        <w:gridCol w:w="2436"/>
      </w:tblGrid>
      <w:tr w:rsidR="00422862" w:rsidRPr="00577010" w14:paraId="5E19AA33" w14:textId="77777777" w:rsidTr="00422862">
        <w:trPr>
          <w:trHeight w:val="523"/>
        </w:trPr>
        <w:tc>
          <w:tcPr>
            <w:tcW w:w="4115" w:type="dxa"/>
            <w:tcBorders>
              <w:top w:val="single" w:sz="6" w:space="0" w:color="D6D6D6"/>
              <w:left w:val="single" w:sz="6" w:space="0" w:color="D6D6D6"/>
              <w:bottom w:val="single" w:sz="6" w:space="0" w:color="D6D6D6"/>
              <w:right w:val="single" w:sz="6" w:space="0" w:color="D6D6D6"/>
            </w:tcBorders>
            <w:vAlign w:val="center"/>
          </w:tcPr>
          <w:p w14:paraId="16839788" w14:textId="750DB0E4" w:rsidR="00422862" w:rsidRPr="00577010" w:rsidRDefault="00422862">
            <w:pPr>
              <w:spacing w:after="0" w:line="259" w:lineRule="auto"/>
              <w:ind w:left="0" w:right="0" w:firstLine="0"/>
              <w:jc w:val="left"/>
              <w:rPr>
                <w:rFonts w:ascii="Montserrat" w:hAnsi="Montserrat"/>
                <w:b/>
                <w:sz w:val="18"/>
              </w:rPr>
            </w:pPr>
            <w:r>
              <w:rPr>
                <w:rFonts w:ascii="Montserrat" w:hAnsi="Montserrat"/>
                <w:b/>
                <w:sz w:val="18"/>
              </w:rPr>
              <w:t>January 1, 2026 – June 30, 2026</w:t>
            </w:r>
          </w:p>
        </w:tc>
        <w:tc>
          <w:tcPr>
            <w:tcW w:w="2436" w:type="dxa"/>
            <w:tcBorders>
              <w:top w:val="single" w:sz="6" w:space="0" w:color="D6D6D6"/>
              <w:left w:val="single" w:sz="6" w:space="0" w:color="D6D6D6"/>
              <w:bottom w:val="single" w:sz="6" w:space="0" w:color="D6D6D6"/>
              <w:right w:val="single" w:sz="6" w:space="0" w:color="D6D6D6"/>
            </w:tcBorders>
            <w:vAlign w:val="center"/>
          </w:tcPr>
          <w:p w14:paraId="5158FE1E" w14:textId="3339A6F8" w:rsidR="00422862" w:rsidRPr="00577010" w:rsidRDefault="00422862">
            <w:pPr>
              <w:spacing w:after="0" w:line="259" w:lineRule="auto"/>
              <w:ind w:left="2" w:right="0" w:firstLine="0"/>
              <w:jc w:val="left"/>
              <w:rPr>
                <w:rFonts w:ascii="Montserrat" w:hAnsi="Montserrat"/>
                <w:sz w:val="18"/>
              </w:rPr>
            </w:pPr>
            <w:r>
              <w:rPr>
                <w:rFonts w:ascii="Montserrat" w:hAnsi="Montserrat"/>
                <w:sz w:val="18"/>
              </w:rPr>
              <w:t>100%</w:t>
            </w:r>
          </w:p>
        </w:tc>
      </w:tr>
      <w:tr w:rsidR="0012248D" w:rsidRPr="00577010" w14:paraId="7123D2BA" w14:textId="77777777" w:rsidTr="00422862">
        <w:trPr>
          <w:trHeight w:val="523"/>
        </w:trPr>
        <w:tc>
          <w:tcPr>
            <w:tcW w:w="4115" w:type="dxa"/>
            <w:tcBorders>
              <w:top w:val="single" w:sz="6" w:space="0" w:color="D6D6D6"/>
              <w:left w:val="single" w:sz="6" w:space="0" w:color="D6D6D6"/>
              <w:bottom w:val="single" w:sz="6" w:space="0" w:color="D6D6D6"/>
              <w:right w:val="single" w:sz="6" w:space="0" w:color="D6D6D6"/>
            </w:tcBorders>
            <w:vAlign w:val="center"/>
          </w:tcPr>
          <w:p w14:paraId="0D5571D4"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 xml:space="preserve">July 1, 2025 – December 31, </w:t>
            </w:r>
            <w:proofErr w:type="gramStart"/>
            <w:r w:rsidRPr="00577010">
              <w:rPr>
                <w:rFonts w:ascii="Montserrat" w:hAnsi="Montserrat"/>
                <w:b/>
                <w:sz w:val="18"/>
              </w:rPr>
              <w:t>2025</w:t>
            </w:r>
            <w:proofErr w:type="gramEnd"/>
            <w:r w:rsidRPr="00577010">
              <w:rPr>
                <w:rFonts w:ascii="Montserrat" w:hAnsi="Montserrat"/>
                <w:b/>
                <w:sz w:val="18"/>
              </w:rPr>
              <w:t xml:space="preserve"> </w:t>
            </w:r>
          </w:p>
        </w:tc>
        <w:tc>
          <w:tcPr>
            <w:tcW w:w="2436" w:type="dxa"/>
            <w:tcBorders>
              <w:top w:val="single" w:sz="6" w:space="0" w:color="D6D6D6"/>
              <w:left w:val="single" w:sz="6" w:space="0" w:color="D6D6D6"/>
              <w:bottom w:val="single" w:sz="6" w:space="0" w:color="D6D6D6"/>
              <w:right w:val="single" w:sz="6" w:space="0" w:color="D6D6D6"/>
            </w:tcBorders>
            <w:vAlign w:val="center"/>
          </w:tcPr>
          <w:p w14:paraId="21FC8FC2"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100% </w:t>
            </w:r>
          </w:p>
        </w:tc>
      </w:tr>
      <w:tr w:rsidR="0012248D" w:rsidRPr="00577010" w14:paraId="440BFDDC" w14:textId="77777777" w:rsidTr="00422862">
        <w:trPr>
          <w:trHeight w:val="523"/>
        </w:trPr>
        <w:tc>
          <w:tcPr>
            <w:tcW w:w="4115" w:type="dxa"/>
            <w:tcBorders>
              <w:top w:val="single" w:sz="6" w:space="0" w:color="D6D6D6"/>
              <w:left w:val="single" w:sz="6" w:space="0" w:color="D6D6D6"/>
              <w:bottom w:val="single" w:sz="6" w:space="0" w:color="D6D6D6"/>
              <w:right w:val="single" w:sz="6" w:space="0" w:color="D6D6D6"/>
            </w:tcBorders>
            <w:vAlign w:val="center"/>
          </w:tcPr>
          <w:p w14:paraId="06580DD4"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 xml:space="preserve">January 1, 2025- June 30, </w:t>
            </w:r>
            <w:proofErr w:type="gramStart"/>
            <w:r w:rsidRPr="00577010">
              <w:rPr>
                <w:rFonts w:ascii="Montserrat" w:hAnsi="Montserrat"/>
                <w:b/>
                <w:sz w:val="18"/>
              </w:rPr>
              <w:t>2025</w:t>
            </w:r>
            <w:proofErr w:type="gramEnd"/>
            <w:r w:rsidRPr="00577010">
              <w:rPr>
                <w:rFonts w:ascii="Montserrat" w:hAnsi="Montserrat"/>
                <w:b/>
                <w:sz w:val="18"/>
              </w:rPr>
              <w:t xml:space="preserve"> </w:t>
            </w:r>
          </w:p>
        </w:tc>
        <w:tc>
          <w:tcPr>
            <w:tcW w:w="2436" w:type="dxa"/>
            <w:tcBorders>
              <w:top w:val="single" w:sz="6" w:space="0" w:color="D6D6D6"/>
              <w:left w:val="single" w:sz="6" w:space="0" w:color="D6D6D6"/>
              <w:bottom w:val="single" w:sz="6" w:space="0" w:color="D6D6D6"/>
              <w:right w:val="single" w:sz="6" w:space="0" w:color="D6D6D6"/>
            </w:tcBorders>
            <w:vAlign w:val="center"/>
          </w:tcPr>
          <w:p w14:paraId="7B1732FD"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100% </w:t>
            </w:r>
          </w:p>
        </w:tc>
      </w:tr>
      <w:tr w:rsidR="0012248D" w:rsidRPr="00577010" w14:paraId="130B0FBB" w14:textId="77777777" w:rsidTr="00422862">
        <w:trPr>
          <w:trHeight w:val="523"/>
        </w:trPr>
        <w:tc>
          <w:tcPr>
            <w:tcW w:w="4115" w:type="dxa"/>
            <w:tcBorders>
              <w:top w:val="single" w:sz="6" w:space="0" w:color="D6D6D6"/>
              <w:left w:val="single" w:sz="6" w:space="0" w:color="D6D6D6"/>
              <w:bottom w:val="single" w:sz="6" w:space="0" w:color="D6D6D6"/>
              <w:right w:val="single" w:sz="6" w:space="0" w:color="D6D6D6"/>
            </w:tcBorders>
            <w:vAlign w:val="center"/>
          </w:tcPr>
          <w:p w14:paraId="1B16B4C5"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 xml:space="preserve">July 1, 2024 – December 31, </w:t>
            </w:r>
            <w:proofErr w:type="gramStart"/>
            <w:r w:rsidRPr="00577010">
              <w:rPr>
                <w:rFonts w:ascii="Montserrat" w:hAnsi="Montserrat"/>
                <w:b/>
                <w:sz w:val="18"/>
              </w:rPr>
              <w:t>2024</w:t>
            </w:r>
            <w:proofErr w:type="gramEnd"/>
            <w:r w:rsidRPr="00577010">
              <w:rPr>
                <w:rFonts w:ascii="Montserrat" w:hAnsi="Montserrat"/>
                <w:b/>
                <w:sz w:val="18"/>
              </w:rPr>
              <w:t xml:space="preserve"> </w:t>
            </w:r>
          </w:p>
        </w:tc>
        <w:tc>
          <w:tcPr>
            <w:tcW w:w="2436" w:type="dxa"/>
            <w:tcBorders>
              <w:top w:val="single" w:sz="6" w:space="0" w:color="D6D6D6"/>
              <w:left w:val="single" w:sz="6" w:space="0" w:color="D6D6D6"/>
              <w:bottom w:val="single" w:sz="6" w:space="0" w:color="D6D6D6"/>
              <w:right w:val="single" w:sz="6" w:space="0" w:color="D6D6D6"/>
            </w:tcBorders>
            <w:vAlign w:val="center"/>
          </w:tcPr>
          <w:p w14:paraId="5121A6DB"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100% </w:t>
            </w:r>
          </w:p>
        </w:tc>
      </w:tr>
      <w:tr w:rsidR="0012248D" w:rsidRPr="00577010" w14:paraId="76232704" w14:textId="77777777" w:rsidTr="00422862">
        <w:trPr>
          <w:trHeight w:val="521"/>
        </w:trPr>
        <w:tc>
          <w:tcPr>
            <w:tcW w:w="4115" w:type="dxa"/>
            <w:tcBorders>
              <w:top w:val="single" w:sz="6" w:space="0" w:color="D6D6D6"/>
              <w:left w:val="single" w:sz="6" w:space="0" w:color="D6D6D6"/>
              <w:bottom w:val="single" w:sz="6" w:space="0" w:color="D6D6D6"/>
              <w:right w:val="single" w:sz="6" w:space="0" w:color="D6D6D6"/>
            </w:tcBorders>
            <w:vAlign w:val="center"/>
          </w:tcPr>
          <w:p w14:paraId="2A672930"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 xml:space="preserve">January 1, 2024 – June 30, </w:t>
            </w:r>
            <w:proofErr w:type="gramStart"/>
            <w:r w:rsidRPr="00577010">
              <w:rPr>
                <w:rFonts w:ascii="Montserrat" w:hAnsi="Montserrat"/>
                <w:b/>
                <w:sz w:val="18"/>
              </w:rPr>
              <w:t>2024</w:t>
            </w:r>
            <w:proofErr w:type="gramEnd"/>
            <w:r w:rsidRPr="00577010">
              <w:rPr>
                <w:rFonts w:ascii="Montserrat" w:hAnsi="Montserrat"/>
                <w:b/>
                <w:sz w:val="18"/>
              </w:rPr>
              <w:t xml:space="preserve"> </w:t>
            </w:r>
          </w:p>
        </w:tc>
        <w:tc>
          <w:tcPr>
            <w:tcW w:w="2436" w:type="dxa"/>
            <w:tcBorders>
              <w:top w:val="single" w:sz="6" w:space="0" w:color="D6D6D6"/>
              <w:left w:val="single" w:sz="6" w:space="0" w:color="D6D6D6"/>
              <w:bottom w:val="single" w:sz="6" w:space="0" w:color="D6D6D6"/>
              <w:right w:val="single" w:sz="6" w:space="0" w:color="D6D6D6"/>
            </w:tcBorders>
            <w:vAlign w:val="center"/>
          </w:tcPr>
          <w:p w14:paraId="52A3EF60"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100% </w:t>
            </w:r>
          </w:p>
        </w:tc>
      </w:tr>
      <w:tr w:rsidR="0012248D" w:rsidRPr="00577010" w14:paraId="12B0D11C" w14:textId="77777777" w:rsidTr="00422862">
        <w:trPr>
          <w:trHeight w:val="523"/>
        </w:trPr>
        <w:tc>
          <w:tcPr>
            <w:tcW w:w="4115" w:type="dxa"/>
            <w:tcBorders>
              <w:top w:val="single" w:sz="6" w:space="0" w:color="D6D6D6"/>
              <w:left w:val="single" w:sz="6" w:space="0" w:color="D6D6D6"/>
              <w:bottom w:val="single" w:sz="6" w:space="0" w:color="D6D6D6"/>
              <w:right w:val="single" w:sz="6" w:space="0" w:color="D6D6D6"/>
            </w:tcBorders>
            <w:vAlign w:val="center"/>
          </w:tcPr>
          <w:p w14:paraId="3D9CA8EF"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 xml:space="preserve">July 1, 2023 – December 31, </w:t>
            </w:r>
            <w:proofErr w:type="gramStart"/>
            <w:r w:rsidRPr="00577010">
              <w:rPr>
                <w:rFonts w:ascii="Montserrat" w:hAnsi="Montserrat"/>
                <w:b/>
                <w:sz w:val="18"/>
              </w:rPr>
              <w:t>2023</w:t>
            </w:r>
            <w:proofErr w:type="gramEnd"/>
            <w:r w:rsidRPr="00577010">
              <w:rPr>
                <w:rFonts w:ascii="Montserrat" w:hAnsi="Montserrat"/>
                <w:b/>
                <w:sz w:val="18"/>
              </w:rPr>
              <w:t xml:space="preserve"> </w:t>
            </w:r>
          </w:p>
        </w:tc>
        <w:tc>
          <w:tcPr>
            <w:tcW w:w="2436" w:type="dxa"/>
            <w:tcBorders>
              <w:top w:val="single" w:sz="6" w:space="0" w:color="D6D6D6"/>
              <w:left w:val="single" w:sz="6" w:space="0" w:color="D6D6D6"/>
              <w:bottom w:val="single" w:sz="6" w:space="0" w:color="D6D6D6"/>
              <w:right w:val="single" w:sz="6" w:space="0" w:color="D6D6D6"/>
            </w:tcBorders>
            <w:vAlign w:val="center"/>
          </w:tcPr>
          <w:p w14:paraId="3E09A2A1"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100% </w:t>
            </w:r>
          </w:p>
        </w:tc>
      </w:tr>
      <w:tr w:rsidR="0012248D" w:rsidRPr="00577010" w14:paraId="3CED8886" w14:textId="77777777" w:rsidTr="00422862">
        <w:trPr>
          <w:trHeight w:val="523"/>
        </w:trPr>
        <w:tc>
          <w:tcPr>
            <w:tcW w:w="4115" w:type="dxa"/>
            <w:tcBorders>
              <w:top w:val="single" w:sz="6" w:space="0" w:color="D6D6D6"/>
              <w:left w:val="single" w:sz="6" w:space="0" w:color="D6D6D6"/>
              <w:bottom w:val="single" w:sz="6" w:space="0" w:color="D6D6D6"/>
              <w:right w:val="single" w:sz="6" w:space="0" w:color="D6D6D6"/>
            </w:tcBorders>
            <w:vAlign w:val="center"/>
          </w:tcPr>
          <w:p w14:paraId="2452D1C0" w14:textId="77777777" w:rsidR="0012248D" w:rsidRPr="00577010" w:rsidRDefault="0041505D">
            <w:pPr>
              <w:spacing w:after="0" w:line="259" w:lineRule="auto"/>
              <w:ind w:left="0" w:right="0" w:firstLine="0"/>
              <w:jc w:val="left"/>
              <w:rPr>
                <w:rFonts w:ascii="Montserrat" w:hAnsi="Montserrat"/>
              </w:rPr>
            </w:pPr>
            <w:r w:rsidRPr="00577010">
              <w:rPr>
                <w:rFonts w:ascii="Montserrat" w:hAnsi="Montserrat"/>
                <w:b/>
                <w:sz w:val="18"/>
              </w:rPr>
              <w:t xml:space="preserve">January 1, 2023 – June 30, </w:t>
            </w:r>
            <w:proofErr w:type="gramStart"/>
            <w:r w:rsidRPr="00577010">
              <w:rPr>
                <w:rFonts w:ascii="Montserrat" w:hAnsi="Montserrat"/>
                <w:b/>
                <w:sz w:val="18"/>
              </w:rPr>
              <w:t>2023</w:t>
            </w:r>
            <w:proofErr w:type="gramEnd"/>
            <w:r w:rsidRPr="00577010">
              <w:rPr>
                <w:rFonts w:ascii="Montserrat" w:hAnsi="Montserrat"/>
                <w:b/>
                <w:sz w:val="18"/>
              </w:rPr>
              <w:t xml:space="preserve"> </w:t>
            </w:r>
          </w:p>
        </w:tc>
        <w:tc>
          <w:tcPr>
            <w:tcW w:w="2436" w:type="dxa"/>
            <w:tcBorders>
              <w:top w:val="single" w:sz="6" w:space="0" w:color="D6D6D6"/>
              <w:left w:val="single" w:sz="6" w:space="0" w:color="D6D6D6"/>
              <w:bottom w:val="single" w:sz="6" w:space="0" w:color="D6D6D6"/>
              <w:right w:val="single" w:sz="6" w:space="0" w:color="D6D6D6"/>
            </w:tcBorders>
            <w:vAlign w:val="center"/>
          </w:tcPr>
          <w:p w14:paraId="18457D88" w14:textId="77777777" w:rsidR="0012248D" w:rsidRPr="00577010" w:rsidRDefault="0041505D">
            <w:pPr>
              <w:spacing w:after="0" w:line="259" w:lineRule="auto"/>
              <w:ind w:left="2" w:right="0" w:firstLine="0"/>
              <w:jc w:val="left"/>
              <w:rPr>
                <w:rFonts w:ascii="Montserrat" w:hAnsi="Montserrat"/>
              </w:rPr>
            </w:pPr>
            <w:r w:rsidRPr="00577010">
              <w:rPr>
                <w:rFonts w:ascii="Montserrat" w:hAnsi="Montserrat"/>
                <w:sz w:val="18"/>
              </w:rPr>
              <w:t xml:space="preserve">100% </w:t>
            </w:r>
          </w:p>
        </w:tc>
      </w:tr>
    </w:tbl>
    <w:p w14:paraId="364714D7" w14:textId="1D44971B" w:rsidR="0012248D" w:rsidRPr="00577010" w:rsidRDefault="0012248D">
      <w:pPr>
        <w:spacing w:after="0" w:line="259" w:lineRule="auto"/>
        <w:ind w:left="0" w:right="0" w:firstLine="0"/>
        <w:jc w:val="left"/>
        <w:rPr>
          <w:rFonts w:ascii="Montserrat" w:hAnsi="Montserrat"/>
          <w:sz w:val="2"/>
          <w:szCs w:val="2"/>
        </w:rPr>
      </w:pPr>
    </w:p>
    <w:sectPr w:rsidR="0012248D" w:rsidRPr="00577010">
      <w:headerReference w:type="even" r:id="rId12"/>
      <w:headerReference w:type="default" r:id="rId13"/>
      <w:footerReference w:type="even" r:id="rId14"/>
      <w:footerReference w:type="default" r:id="rId15"/>
      <w:headerReference w:type="first" r:id="rId16"/>
      <w:footerReference w:type="first" r:id="rId17"/>
      <w:pgSz w:w="12240" w:h="15840"/>
      <w:pgMar w:top="1270" w:right="2340" w:bottom="1440" w:left="1090" w:header="720" w:footer="9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4444D" w14:textId="77777777" w:rsidR="003E44CC" w:rsidRDefault="003E44CC">
      <w:pPr>
        <w:spacing w:after="0" w:line="240" w:lineRule="auto"/>
      </w:pPr>
      <w:r>
        <w:separator/>
      </w:r>
    </w:p>
  </w:endnote>
  <w:endnote w:type="continuationSeparator" w:id="0">
    <w:p w14:paraId="7D634DF1" w14:textId="77777777" w:rsidR="003E44CC" w:rsidRDefault="003E4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4339" w14:textId="77777777" w:rsidR="0012248D" w:rsidRDefault="0041505D">
    <w:pPr>
      <w:tabs>
        <w:tab w:val="center" w:pos="9863"/>
      </w:tabs>
      <w:spacing w:after="0" w:line="259" w:lineRule="auto"/>
      <w:ind w:left="0" w:right="0" w:firstLine="0"/>
      <w:jc w:val="left"/>
    </w:pPr>
    <w:r>
      <w:rPr>
        <w:rFonts w:ascii="Cambria" w:eastAsia="Cambria" w:hAnsi="Cambria" w:cs="Cambria"/>
        <w:sz w:val="31"/>
        <w:vertAlign w:val="superscript"/>
      </w:rPr>
      <w:t xml:space="preserve"> </w:t>
    </w:r>
    <w:r>
      <w:rPr>
        <w:rFonts w:ascii="Cambria" w:eastAsia="Cambria" w:hAnsi="Cambria" w:cs="Cambria"/>
        <w:sz w:val="31"/>
        <w:vertAlign w:val="superscript"/>
      </w:rPr>
      <w:tab/>
    </w: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rFonts w:ascii="Cambria" w:eastAsia="Cambria" w:hAnsi="Cambria" w:cs="Cambria"/>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51F6" w14:textId="77777777" w:rsidR="0012248D" w:rsidRDefault="0041505D">
    <w:pPr>
      <w:tabs>
        <w:tab w:val="center" w:pos="9863"/>
      </w:tabs>
      <w:spacing w:after="0" w:line="259" w:lineRule="auto"/>
      <w:ind w:left="0" w:right="0" w:firstLine="0"/>
      <w:jc w:val="left"/>
    </w:pPr>
    <w:r>
      <w:rPr>
        <w:rFonts w:ascii="Cambria" w:eastAsia="Cambria" w:hAnsi="Cambria" w:cs="Cambria"/>
        <w:sz w:val="31"/>
        <w:vertAlign w:val="superscript"/>
      </w:rPr>
      <w:t xml:space="preserve"> </w:t>
    </w:r>
    <w:r>
      <w:rPr>
        <w:rFonts w:ascii="Cambria" w:eastAsia="Cambria" w:hAnsi="Cambria" w:cs="Cambria"/>
        <w:sz w:val="31"/>
        <w:vertAlign w:val="superscript"/>
      </w:rPr>
      <w:tab/>
    </w: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rFonts w:ascii="Cambria" w:eastAsia="Cambria" w:hAnsi="Cambria" w:cs="Cambria"/>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6502" w14:textId="77777777" w:rsidR="0012248D" w:rsidRDefault="0041505D">
    <w:pPr>
      <w:tabs>
        <w:tab w:val="center" w:pos="9863"/>
      </w:tabs>
      <w:spacing w:after="0" w:line="259" w:lineRule="auto"/>
      <w:ind w:left="0" w:right="0" w:firstLine="0"/>
      <w:jc w:val="left"/>
    </w:pPr>
    <w:r>
      <w:rPr>
        <w:rFonts w:ascii="Cambria" w:eastAsia="Cambria" w:hAnsi="Cambria" w:cs="Cambria"/>
        <w:sz w:val="31"/>
        <w:vertAlign w:val="superscript"/>
      </w:rPr>
      <w:t xml:space="preserve"> </w:t>
    </w:r>
    <w:r>
      <w:rPr>
        <w:rFonts w:ascii="Cambria" w:eastAsia="Cambria" w:hAnsi="Cambria" w:cs="Cambria"/>
        <w:sz w:val="31"/>
        <w:vertAlign w:val="superscript"/>
      </w:rPr>
      <w:tab/>
    </w: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rFonts w:ascii="Cambria" w:eastAsia="Cambria" w:hAnsi="Cambria" w:cs="Cambria"/>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770A" w14:textId="77777777" w:rsidR="0012248D" w:rsidRDefault="0041505D">
    <w:pPr>
      <w:spacing w:after="0" w:line="259" w:lineRule="auto"/>
      <w:ind w:left="0" w:right="-929" w:firstLine="0"/>
      <w:jc w:val="right"/>
    </w:pPr>
    <w:r>
      <w:fldChar w:fldCharType="begin"/>
    </w:r>
    <w:r>
      <w:instrText xml:space="preserve"> PAGE   \* MERGEFORMAT </w:instrText>
    </w:r>
    <w:r>
      <w:fldChar w:fldCharType="separate"/>
    </w:r>
    <w:r>
      <w:rPr>
        <w:rFonts w:ascii="Cambria" w:eastAsia="Cambria" w:hAnsi="Cambria" w:cs="Cambria"/>
        <w:sz w:val="24"/>
      </w:rPr>
      <w:t>5</w:t>
    </w:r>
    <w:r>
      <w:rPr>
        <w:rFonts w:ascii="Cambria" w:eastAsia="Cambria" w:hAnsi="Cambria" w:cs="Cambria"/>
        <w:sz w:val="24"/>
      </w:rPr>
      <w:fldChar w:fldCharType="end"/>
    </w:r>
    <w:r>
      <w:rPr>
        <w:rFonts w:ascii="Cambria" w:eastAsia="Cambria" w:hAnsi="Cambria" w:cs="Cambria"/>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0799" w14:textId="77777777" w:rsidR="0012248D" w:rsidRDefault="0041505D">
    <w:pPr>
      <w:spacing w:after="0" w:line="259" w:lineRule="auto"/>
      <w:ind w:left="0" w:right="-929" w:firstLine="0"/>
      <w:jc w:val="right"/>
    </w:pPr>
    <w:r>
      <w:fldChar w:fldCharType="begin"/>
    </w:r>
    <w:r>
      <w:instrText xml:space="preserve"> PAGE   \* MERGEFORMAT </w:instrText>
    </w:r>
    <w:r>
      <w:fldChar w:fldCharType="separate"/>
    </w:r>
    <w:r>
      <w:rPr>
        <w:rFonts w:ascii="Cambria" w:eastAsia="Cambria" w:hAnsi="Cambria" w:cs="Cambria"/>
        <w:sz w:val="24"/>
      </w:rPr>
      <w:t>5</w:t>
    </w:r>
    <w:r>
      <w:rPr>
        <w:rFonts w:ascii="Cambria" w:eastAsia="Cambria" w:hAnsi="Cambria" w:cs="Cambria"/>
        <w:sz w:val="24"/>
      </w:rPr>
      <w:fldChar w:fldCharType="end"/>
    </w:r>
    <w:r>
      <w:rPr>
        <w:rFonts w:ascii="Cambria" w:eastAsia="Cambria" w:hAnsi="Cambria" w:cs="Cambria"/>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5597" w14:textId="77777777" w:rsidR="0012248D" w:rsidRDefault="0041505D">
    <w:pPr>
      <w:spacing w:after="0" w:line="259" w:lineRule="auto"/>
      <w:ind w:left="0" w:right="-929" w:firstLine="0"/>
      <w:jc w:val="right"/>
    </w:pPr>
    <w:r>
      <w:fldChar w:fldCharType="begin"/>
    </w:r>
    <w:r>
      <w:instrText xml:space="preserve"> PAGE   \* MERGEFORMAT </w:instrText>
    </w:r>
    <w:r>
      <w:fldChar w:fldCharType="separate"/>
    </w:r>
    <w:r>
      <w:rPr>
        <w:rFonts w:ascii="Cambria" w:eastAsia="Cambria" w:hAnsi="Cambria" w:cs="Cambria"/>
        <w:sz w:val="24"/>
      </w:rPr>
      <w:t>5</w:t>
    </w:r>
    <w:r>
      <w:rPr>
        <w:rFonts w:ascii="Cambria" w:eastAsia="Cambria" w:hAnsi="Cambria" w:cs="Cambria"/>
        <w:sz w:val="24"/>
      </w:rPr>
      <w:fldChar w:fldCharType="end"/>
    </w:r>
    <w:r>
      <w:rPr>
        <w:rFonts w:ascii="Cambria" w:eastAsia="Cambria" w:hAnsi="Cambria" w:cs="Cambr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35F53" w14:textId="77777777" w:rsidR="003E44CC" w:rsidRDefault="003E44CC">
      <w:pPr>
        <w:spacing w:after="0" w:line="240" w:lineRule="auto"/>
      </w:pPr>
      <w:r>
        <w:separator/>
      </w:r>
    </w:p>
  </w:footnote>
  <w:footnote w:type="continuationSeparator" w:id="0">
    <w:p w14:paraId="796E9633" w14:textId="77777777" w:rsidR="003E44CC" w:rsidRDefault="003E4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E1A0" w14:textId="77777777" w:rsidR="0012248D" w:rsidRDefault="0041505D">
    <w:pPr>
      <w:spacing w:after="0" w:line="259" w:lineRule="auto"/>
      <w:ind w:left="0" w:right="0" w:firstLine="0"/>
      <w:jc w:val="left"/>
    </w:pPr>
    <w:r>
      <w:rPr>
        <w:noProof/>
      </w:rPr>
      <w:drawing>
        <wp:anchor distT="0" distB="0" distL="114300" distR="114300" simplePos="0" relativeHeight="251658240" behindDoc="0" locked="0" layoutInCell="1" allowOverlap="0" wp14:anchorId="515FD63D" wp14:editId="64AAB268">
          <wp:simplePos x="0" y="0"/>
          <wp:positionH relativeFrom="page">
            <wp:posOffset>296672</wp:posOffset>
          </wp:positionH>
          <wp:positionV relativeFrom="page">
            <wp:posOffset>341376</wp:posOffset>
          </wp:positionV>
          <wp:extent cx="6068569" cy="978408"/>
          <wp:effectExtent l="0" t="0" r="0" b="0"/>
          <wp:wrapSquare wrapText="bothSides"/>
          <wp:docPr id="21179" name="Picture 21179"/>
          <wp:cNvGraphicFramePr/>
          <a:graphic xmlns:a="http://schemas.openxmlformats.org/drawingml/2006/main">
            <a:graphicData uri="http://schemas.openxmlformats.org/drawingml/2006/picture">
              <pic:pic xmlns:pic="http://schemas.openxmlformats.org/drawingml/2006/picture">
                <pic:nvPicPr>
                  <pic:cNvPr id="21179" name="Picture 21179"/>
                  <pic:cNvPicPr/>
                </pic:nvPicPr>
                <pic:blipFill>
                  <a:blip r:embed="rId1"/>
                  <a:stretch>
                    <a:fillRect/>
                  </a:stretch>
                </pic:blipFill>
                <pic:spPr>
                  <a:xfrm>
                    <a:off x="0" y="0"/>
                    <a:ext cx="6068569" cy="978408"/>
                  </a:xfrm>
                  <a:prstGeom prst="rect">
                    <a:avLst/>
                  </a:prstGeom>
                </pic:spPr>
              </pic:pic>
            </a:graphicData>
          </a:graphic>
        </wp:anchor>
      </w:drawing>
    </w:r>
    <w:r>
      <w:rPr>
        <w:rFonts w:ascii="Cambria" w:eastAsia="Cambria" w:hAnsi="Cambria" w:cs="Cambria"/>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D160" w14:textId="77777777" w:rsidR="0012248D" w:rsidRDefault="0041505D">
    <w:pPr>
      <w:spacing w:after="0" w:line="259" w:lineRule="auto"/>
      <w:ind w:left="0" w:right="0" w:firstLine="0"/>
      <w:jc w:val="left"/>
    </w:pPr>
    <w:r>
      <w:rPr>
        <w:noProof/>
      </w:rPr>
      <w:drawing>
        <wp:anchor distT="0" distB="0" distL="114300" distR="114300" simplePos="0" relativeHeight="251659264" behindDoc="0" locked="0" layoutInCell="1" allowOverlap="0" wp14:anchorId="038B2E3B" wp14:editId="0D7936DF">
          <wp:simplePos x="0" y="0"/>
          <wp:positionH relativeFrom="page">
            <wp:posOffset>296672</wp:posOffset>
          </wp:positionH>
          <wp:positionV relativeFrom="page">
            <wp:posOffset>341376</wp:posOffset>
          </wp:positionV>
          <wp:extent cx="6068569" cy="978408"/>
          <wp:effectExtent l="0" t="0" r="0" b="0"/>
          <wp:wrapSquare wrapText="bothSides"/>
          <wp:docPr id="343589478" name="Picture 343589478"/>
          <wp:cNvGraphicFramePr/>
          <a:graphic xmlns:a="http://schemas.openxmlformats.org/drawingml/2006/main">
            <a:graphicData uri="http://schemas.openxmlformats.org/drawingml/2006/picture">
              <pic:pic xmlns:pic="http://schemas.openxmlformats.org/drawingml/2006/picture">
                <pic:nvPicPr>
                  <pic:cNvPr id="21179" name="Picture 21179"/>
                  <pic:cNvPicPr/>
                </pic:nvPicPr>
                <pic:blipFill>
                  <a:blip r:embed="rId1"/>
                  <a:stretch>
                    <a:fillRect/>
                  </a:stretch>
                </pic:blipFill>
                <pic:spPr>
                  <a:xfrm>
                    <a:off x="0" y="0"/>
                    <a:ext cx="6068569" cy="978408"/>
                  </a:xfrm>
                  <a:prstGeom prst="rect">
                    <a:avLst/>
                  </a:prstGeom>
                </pic:spPr>
              </pic:pic>
            </a:graphicData>
          </a:graphic>
        </wp:anchor>
      </w:drawing>
    </w:r>
    <w:r>
      <w:rPr>
        <w:rFonts w:ascii="Cambria" w:eastAsia="Cambria" w:hAnsi="Cambria" w:cs="Cambria"/>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9083" w14:textId="77777777" w:rsidR="0012248D" w:rsidRDefault="0041505D">
    <w:pPr>
      <w:spacing w:after="0" w:line="259" w:lineRule="auto"/>
      <w:ind w:left="0" w:right="0" w:firstLine="0"/>
      <w:jc w:val="left"/>
    </w:pPr>
    <w:r>
      <w:rPr>
        <w:noProof/>
      </w:rPr>
      <w:drawing>
        <wp:anchor distT="0" distB="0" distL="114300" distR="114300" simplePos="0" relativeHeight="251660288" behindDoc="0" locked="0" layoutInCell="1" allowOverlap="0" wp14:anchorId="7E3ACDA4" wp14:editId="30F01B78">
          <wp:simplePos x="0" y="0"/>
          <wp:positionH relativeFrom="page">
            <wp:posOffset>296672</wp:posOffset>
          </wp:positionH>
          <wp:positionV relativeFrom="page">
            <wp:posOffset>341376</wp:posOffset>
          </wp:positionV>
          <wp:extent cx="6068569" cy="978408"/>
          <wp:effectExtent l="0" t="0" r="0" b="0"/>
          <wp:wrapSquare wrapText="bothSides"/>
          <wp:docPr id="1434911227" name="Picture 1434911227"/>
          <wp:cNvGraphicFramePr/>
          <a:graphic xmlns:a="http://schemas.openxmlformats.org/drawingml/2006/main">
            <a:graphicData uri="http://schemas.openxmlformats.org/drawingml/2006/picture">
              <pic:pic xmlns:pic="http://schemas.openxmlformats.org/drawingml/2006/picture">
                <pic:nvPicPr>
                  <pic:cNvPr id="21179" name="Picture 21179"/>
                  <pic:cNvPicPr/>
                </pic:nvPicPr>
                <pic:blipFill>
                  <a:blip r:embed="rId1"/>
                  <a:stretch>
                    <a:fillRect/>
                  </a:stretch>
                </pic:blipFill>
                <pic:spPr>
                  <a:xfrm>
                    <a:off x="0" y="0"/>
                    <a:ext cx="6068569" cy="978408"/>
                  </a:xfrm>
                  <a:prstGeom prst="rect">
                    <a:avLst/>
                  </a:prstGeom>
                </pic:spPr>
              </pic:pic>
            </a:graphicData>
          </a:graphic>
        </wp:anchor>
      </w:drawing>
    </w:r>
    <w:r>
      <w:rPr>
        <w:rFonts w:ascii="Cambria" w:eastAsia="Cambria" w:hAnsi="Cambria" w:cs="Cambria"/>
        <w:sz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7B8F1" w14:textId="77777777" w:rsidR="0012248D" w:rsidRDefault="0012248D">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1DDA" w14:textId="77777777" w:rsidR="0012248D" w:rsidRDefault="0012248D">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9F48" w14:textId="77777777" w:rsidR="0012248D" w:rsidRDefault="0012248D">
    <w:pPr>
      <w:spacing w:after="160" w:line="259" w:lineRule="auto"/>
      <w:ind w:left="0"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48D"/>
    <w:rsid w:val="0012248D"/>
    <w:rsid w:val="001512D2"/>
    <w:rsid w:val="00167DBB"/>
    <w:rsid w:val="00187A69"/>
    <w:rsid w:val="001B0F85"/>
    <w:rsid w:val="001C1840"/>
    <w:rsid w:val="00223FC7"/>
    <w:rsid w:val="002A7CF3"/>
    <w:rsid w:val="002B0D32"/>
    <w:rsid w:val="002D0A6E"/>
    <w:rsid w:val="002E5038"/>
    <w:rsid w:val="00323129"/>
    <w:rsid w:val="00327104"/>
    <w:rsid w:val="00382926"/>
    <w:rsid w:val="003C7055"/>
    <w:rsid w:val="003E44CC"/>
    <w:rsid w:val="0041505D"/>
    <w:rsid w:val="00422862"/>
    <w:rsid w:val="004D4384"/>
    <w:rsid w:val="0056328C"/>
    <w:rsid w:val="00577010"/>
    <w:rsid w:val="006033E6"/>
    <w:rsid w:val="00622FD1"/>
    <w:rsid w:val="00637CB6"/>
    <w:rsid w:val="00682AA4"/>
    <w:rsid w:val="006B7744"/>
    <w:rsid w:val="006F66ED"/>
    <w:rsid w:val="00716247"/>
    <w:rsid w:val="00763C1F"/>
    <w:rsid w:val="00873E8E"/>
    <w:rsid w:val="00873FC0"/>
    <w:rsid w:val="008D4104"/>
    <w:rsid w:val="008E31F0"/>
    <w:rsid w:val="00915F05"/>
    <w:rsid w:val="00930F97"/>
    <w:rsid w:val="00932AEF"/>
    <w:rsid w:val="009431C3"/>
    <w:rsid w:val="00961D26"/>
    <w:rsid w:val="00973A86"/>
    <w:rsid w:val="0098799D"/>
    <w:rsid w:val="00A33671"/>
    <w:rsid w:val="00A94878"/>
    <w:rsid w:val="00B133CD"/>
    <w:rsid w:val="00BD63FF"/>
    <w:rsid w:val="00C23D90"/>
    <w:rsid w:val="00C94DD8"/>
    <w:rsid w:val="00D21E2B"/>
    <w:rsid w:val="00D22BBD"/>
    <w:rsid w:val="00D468D3"/>
    <w:rsid w:val="00DB62BD"/>
    <w:rsid w:val="00DC5A6F"/>
    <w:rsid w:val="00E1074E"/>
    <w:rsid w:val="00E27EC3"/>
    <w:rsid w:val="00E416E6"/>
    <w:rsid w:val="00E550FC"/>
    <w:rsid w:val="00EA6DE1"/>
    <w:rsid w:val="00F843EF"/>
    <w:rsid w:val="00FF5A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23058"/>
  <w15:docId w15:val="{676176EE-FA58-4B3B-A16C-9305AF0A2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49" w:lineRule="auto"/>
      <w:ind w:left="10" w:right="1047"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7F236D"/>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7F236D"/>
      <w:sz w:val="22"/>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1442</Words>
  <Characters>8225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Northumberland Hills Hospital</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Douglas</dc:creator>
  <cp:keywords/>
  <cp:lastModifiedBy>Ellen Douglas</cp:lastModifiedBy>
  <cp:revision>2</cp:revision>
  <dcterms:created xsi:type="dcterms:W3CDTF">2026-09-11T18:03:00Z</dcterms:created>
  <dcterms:modified xsi:type="dcterms:W3CDTF">2026-09-11T18:03:00Z</dcterms:modified>
</cp:coreProperties>
</file>